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DD87D" w14:textId="262AD4C7" w:rsidR="007258E6" w:rsidRDefault="007258E6" w:rsidP="0094673E">
      <w:pPr>
        <w:tabs>
          <w:tab w:val="left" w:pos="0"/>
          <w:tab w:val="left" w:pos="284"/>
        </w:tabs>
        <w:ind w:firstLine="709"/>
        <w:rPr>
          <w:sz w:val="28"/>
          <w:szCs w:val="28"/>
        </w:rPr>
      </w:pPr>
    </w:p>
    <w:p w14:paraId="5E366545" w14:textId="0330D5BE" w:rsidR="001224E7" w:rsidRPr="00E315FF" w:rsidRDefault="001224E7" w:rsidP="000527E4">
      <w:pPr>
        <w:pStyle w:val="5"/>
        <w:spacing w:before="0" w:after="0" w:line="240" w:lineRule="auto"/>
        <w:ind w:firstLine="567"/>
        <w:jc w:val="right"/>
        <w:rPr>
          <w:sz w:val="28"/>
          <w:szCs w:val="28"/>
          <w:u w:val="single"/>
        </w:rPr>
      </w:pPr>
      <w:r w:rsidRPr="00E315FF">
        <w:rPr>
          <w:sz w:val="28"/>
          <w:szCs w:val="28"/>
          <w:u w:val="single"/>
        </w:rPr>
        <w:t xml:space="preserve">Приложение </w:t>
      </w:r>
      <w:r>
        <w:rPr>
          <w:sz w:val="28"/>
          <w:szCs w:val="28"/>
          <w:u w:val="single"/>
        </w:rPr>
        <w:t>4</w:t>
      </w:r>
      <w:r w:rsidRPr="00E315FF">
        <w:rPr>
          <w:sz w:val="28"/>
          <w:szCs w:val="28"/>
          <w:u w:val="single"/>
        </w:rPr>
        <w:t xml:space="preserve"> </w:t>
      </w:r>
    </w:p>
    <w:p w14:paraId="1D366025" w14:textId="4A13371E" w:rsidR="001224E7" w:rsidRDefault="001224E7" w:rsidP="000527E4">
      <w:pPr>
        <w:pStyle w:val="60"/>
        <w:shd w:val="clear" w:color="auto" w:fill="auto"/>
        <w:tabs>
          <w:tab w:val="left" w:pos="284"/>
        </w:tabs>
        <w:spacing w:after="0" w:line="240" w:lineRule="auto"/>
        <w:ind w:firstLine="5670"/>
        <w:jc w:val="left"/>
        <w:rPr>
          <w:b w:val="0"/>
          <w:sz w:val="28"/>
          <w:szCs w:val="24"/>
        </w:rPr>
      </w:pPr>
    </w:p>
    <w:p w14:paraId="25B72800" w14:textId="422193F8" w:rsidR="006F33C7" w:rsidRPr="003F7F6D" w:rsidRDefault="006F33C7" w:rsidP="000527E4">
      <w:pPr>
        <w:pStyle w:val="60"/>
        <w:shd w:val="clear" w:color="auto" w:fill="auto"/>
        <w:tabs>
          <w:tab w:val="left" w:pos="284"/>
        </w:tabs>
        <w:spacing w:after="0" w:line="240" w:lineRule="auto"/>
        <w:ind w:firstLine="5670"/>
        <w:jc w:val="left"/>
        <w:rPr>
          <w:b w:val="0"/>
          <w:sz w:val="28"/>
          <w:szCs w:val="24"/>
        </w:rPr>
      </w:pPr>
      <w:r w:rsidRPr="003F7F6D">
        <w:rPr>
          <w:b w:val="0"/>
          <w:sz w:val="28"/>
          <w:szCs w:val="24"/>
        </w:rPr>
        <w:t>Утверждено</w:t>
      </w:r>
    </w:p>
    <w:p w14:paraId="7E8653C0" w14:textId="77777777" w:rsidR="006F33C7" w:rsidRPr="003F7F6D" w:rsidRDefault="006F33C7" w:rsidP="000527E4">
      <w:pPr>
        <w:pStyle w:val="60"/>
        <w:shd w:val="clear" w:color="auto" w:fill="auto"/>
        <w:tabs>
          <w:tab w:val="left" w:pos="284"/>
        </w:tabs>
        <w:spacing w:after="0" w:line="240" w:lineRule="auto"/>
        <w:ind w:firstLine="5670"/>
        <w:jc w:val="left"/>
        <w:rPr>
          <w:b w:val="0"/>
          <w:sz w:val="28"/>
          <w:szCs w:val="28"/>
        </w:rPr>
      </w:pPr>
      <w:r w:rsidRPr="003F7F6D">
        <w:rPr>
          <w:b w:val="0"/>
          <w:sz w:val="28"/>
          <w:szCs w:val="28"/>
        </w:rPr>
        <w:t xml:space="preserve">Положением о проведении </w:t>
      </w:r>
    </w:p>
    <w:p w14:paraId="0247DF18" w14:textId="77777777" w:rsidR="006F33C7" w:rsidRPr="003F7F6D" w:rsidRDefault="006F33C7" w:rsidP="000527E4">
      <w:pPr>
        <w:pStyle w:val="60"/>
        <w:shd w:val="clear" w:color="auto" w:fill="auto"/>
        <w:tabs>
          <w:tab w:val="left" w:pos="284"/>
          <w:tab w:val="left" w:pos="338"/>
        </w:tabs>
        <w:spacing w:after="0" w:line="240" w:lineRule="auto"/>
        <w:ind w:firstLine="5670"/>
        <w:jc w:val="left"/>
        <w:rPr>
          <w:b w:val="0"/>
          <w:sz w:val="28"/>
          <w:szCs w:val="28"/>
        </w:rPr>
      </w:pPr>
      <w:r w:rsidRPr="003F7F6D">
        <w:rPr>
          <w:b w:val="0"/>
          <w:sz w:val="28"/>
          <w:szCs w:val="28"/>
        </w:rPr>
        <w:t xml:space="preserve">окружного фестиваля </w:t>
      </w:r>
    </w:p>
    <w:p w14:paraId="1A465664" w14:textId="77777777" w:rsidR="006F33C7" w:rsidRPr="003F7F6D" w:rsidRDefault="006F33C7" w:rsidP="000527E4">
      <w:pPr>
        <w:pStyle w:val="60"/>
        <w:shd w:val="clear" w:color="auto" w:fill="auto"/>
        <w:tabs>
          <w:tab w:val="left" w:pos="284"/>
          <w:tab w:val="left" w:pos="338"/>
        </w:tabs>
        <w:spacing w:after="0" w:line="240" w:lineRule="auto"/>
        <w:ind w:firstLine="5670"/>
        <w:jc w:val="left"/>
        <w:rPr>
          <w:b w:val="0"/>
          <w:sz w:val="28"/>
          <w:szCs w:val="28"/>
        </w:rPr>
      </w:pPr>
      <w:r w:rsidRPr="003F7F6D">
        <w:rPr>
          <w:b w:val="0"/>
          <w:sz w:val="28"/>
          <w:szCs w:val="28"/>
        </w:rPr>
        <w:t>Приволжского федерального округа</w:t>
      </w:r>
    </w:p>
    <w:p w14:paraId="176CF66D" w14:textId="77777777" w:rsidR="006F33C7" w:rsidRPr="003F7F6D" w:rsidRDefault="006F33C7" w:rsidP="000527E4">
      <w:pPr>
        <w:pStyle w:val="60"/>
        <w:shd w:val="clear" w:color="auto" w:fill="auto"/>
        <w:tabs>
          <w:tab w:val="left" w:pos="284"/>
          <w:tab w:val="left" w:pos="338"/>
        </w:tabs>
        <w:spacing w:after="0" w:line="240" w:lineRule="auto"/>
        <w:ind w:firstLine="5670"/>
        <w:jc w:val="left"/>
        <w:rPr>
          <w:b w:val="0"/>
          <w:sz w:val="28"/>
          <w:szCs w:val="28"/>
        </w:rPr>
      </w:pPr>
      <w:r w:rsidRPr="003F7F6D">
        <w:rPr>
          <w:b w:val="0"/>
          <w:sz w:val="28"/>
          <w:szCs w:val="28"/>
        </w:rPr>
        <w:t>«ВЕРНУТЬ ДЕТСТВО»</w:t>
      </w:r>
      <w:r>
        <w:rPr>
          <w:b w:val="0"/>
          <w:sz w:val="28"/>
          <w:szCs w:val="28"/>
        </w:rPr>
        <w:t xml:space="preserve">  </w:t>
      </w:r>
    </w:p>
    <w:p w14:paraId="4A3671A3" w14:textId="03849359" w:rsidR="006F33C7" w:rsidRDefault="006F33C7" w:rsidP="000527E4">
      <w:pPr>
        <w:pStyle w:val="60"/>
        <w:shd w:val="clear" w:color="auto" w:fill="auto"/>
        <w:tabs>
          <w:tab w:val="left" w:pos="284"/>
        </w:tabs>
        <w:spacing w:after="0" w:line="240" w:lineRule="auto"/>
        <w:ind w:firstLine="709"/>
        <w:rPr>
          <w:sz w:val="28"/>
          <w:szCs w:val="28"/>
        </w:rPr>
      </w:pPr>
    </w:p>
    <w:p w14:paraId="10156F17" w14:textId="77777777" w:rsidR="001224E7" w:rsidRDefault="001224E7" w:rsidP="000527E4">
      <w:pPr>
        <w:pStyle w:val="60"/>
        <w:shd w:val="clear" w:color="auto" w:fill="auto"/>
        <w:tabs>
          <w:tab w:val="left" w:pos="284"/>
        </w:tabs>
        <w:spacing w:after="0" w:line="240" w:lineRule="auto"/>
        <w:ind w:firstLine="709"/>
        <w:rPr>
          <w:sz w:val="28"/>
          <w:szCs w:val="28"/>
        </w:rPr>
      </w:pPr>
    </w:p>
    <w:p w14:paraId="25B26357" w14:textId="77777777" w:rsidR="006F33C7" w:rsidRDefault="006F33C7" w:rsidP="000527E4">
      <w:pPr>
        <w:pStyle w:val="60"/>
        <w:shd w:val="clear" w:color="auto" w:fill="auto"/>
        <w:tabs>
          <w:tab w:val="left" w:pos="284"/>
        </w:tabs>
        <w:spacing w:after="0" w:line="240" w:lineRule="auto"/>
        <w:ind w:firstLine="0"/>
        <w:rPr>
          <w:sz w:val="28"/>
          <w:szCs w:val="24"/>
        </w:rPr>
      </w:pPr>
      <w:r>
        <w:rPr>
          <w:sz w:val="28"/>
          <w:szCs w:val="24"/>
        </w:rPr>
        <w:t xml:space="preserve">Регламент </w:t>
      </w:r>
    </w:p>
    <w:p w14:paraId="4799D460" w14:textId="77777777" w:rsidR="006F33C7" w:rsidRDefault="006F33C7" w:rsidP="000527E4">
      <w:pPr>
        <w:pStyle w:val="60"/>
        <w:shd w:val="clear" w:color="auto" w:fill="auto"/>
        <w:tabs>
          <w:tab w:val="left" w:pos="284"/>
        </w:tabs>
        <w:spacing w:after="0" w:line="240" w:lineRule="auto"/>
        <w:ind w:firstLine="0"/>
        <w:rPr>
          <w:sz w:val="28"/>
          <w:szCs w:val="28"/>
        </w:rPr>
      </w:pPr>
      <w:r>
        <w:rPr>
          <w:sz w:val="28"/>
          <w:szCs w:val="24"/>
        </w:rPr>
        <w:t>п</w:t>
      </w:r>
      <w:r w:rsidRPr="00A36A90">
        <w:rPr>
          <w:sz w:val="28"/>
          <w:szCs w:val="24"/>
        </w:rPr>
        <w:t>роведени</w:t>
      </w:r>
      <w:r>
        <w:rPr>
          <w:sz w:val="28"/>
          <w:szCs w:val="24"/>
        </w:rPr>
        <w:t xml:space="preserve">я </w:t>
      </w:r>
      <w:r w:rsidRPr="00A36A90">
        <w:rPr>
          <w:sz w:val="28"/>
          <w:szCs w:val="28"/>
        </w:rPr>
        <w:t xml:space="preserve">Интеллектуально-развивающей игры «Ума палата» </w:t>
      </w:r>
    </w:p>
    <w:p w14:paraId="7375438F" w14:textId="77777777" w:rsidR="006F33C7" w:rsidRDefault="006F33C7" w:rsidP="000527E4">
      <w:pPr>
        <w:pStyle w:val="60"/>
        <w:shd w:val="clear" w:color="auto" w:fill="auto"/>
        <w:tabs>
          <w:tab w:val="left" w:pos="284"/>
        </w:tabs>
        <w:spacing w:after="0" w:line="240" w:lineRule="auto"/>
        <w:ind w:firstLine="0"/>
        <w:rPr>
          <w:sz w:val="28"/>
          <w:szCs w:val="24"/>
        </w:rPr>
      </w:pPr>
      <w:r>
        <w:rPr>
          <w:sz w:val="28"/>
          <w:szCs w:val="28"/>
        </w:rPr>
        <w:t xml:space="preserve">Фестиваля </w:t>
      </w:r>
      <w:r w:rsidRPr="006A0A92">
        <w:rPr>
          <w:sz w:val="28"/>
          <w:szCs w:val="28"/>
        </w:rPr>
        <w:t>Приволжского федерального округа</w:t>
      </w:r>
      <w:r w:rsidRPr="006A0A92">
        <w:rPr>
          <w:sz w:val="28"/>
          <w:szCs w:val="24"/>
        </w:rPr>
        <w:t xml:space="preserve"> </w:t>
      </w:r>
    </w:p>
    <w:p w14:paraId="74ADB93C" w14:textId="77777777" w:rsidR="006F33C7" w:rsidRDefault="006F33C7" w:rsidP="000527E4">
      <w:pPr>
        <w:pStyle w:val="60"/>
        <w:shd w:val="clear" w:color="auto" w:fill="auto"/>
        <w:tabs>
          <w:tab w:val="left" w:pos="284"/>
        </w:tabs>
        <w:spacing w:after="0" w:line="240" w:lineRule="auto"/>
        <w:ind w:firstLine="0"/>
        <w:rPr>
          <w:sz w:val="28"/>
          <w:szCs w:val="28"/>
        </w:rPr>
      </w:pPr>
      <w:r>
        <w:rPr>
          <w:sz w:val="28"/>
          <w:szCs w:val="28"/>
        </w:rPr>
        <w:t>«ВЕРНУТЬ ДЕТСТВО»</w:t>
      </w:r>
    </w:p>
    <w:p w14:paraId="61B4FF40" w14:textId="77777777" w:rsidR="00E34A1F" w:rsidRDefault="00E34A1F" w:rsidP="000527E4">
      <w:pPr>
        <w:pStyle w:val="60"/>
        <w:shd w:val="clear" w:color="auto" w:fill="auto"/>
        <w:tabs>
          <w:tab w:val="left" w:pos="284"/>
        </w:tabs>
        <w:spacing w:after="0" w:line="240" w:lineRule="auto"/>
        <w:ind w:firstLine="0"/>
        <w:jc w:val="both"/>
        <w:rPr>
          <w:sz w:val="28"/>
          <w:szCs w:val="28"/>
        </w:rPr>
      </w:pPr>
    </w:p>
    <w:p w14:paraId="64C049F3" w14:textId="77777777" w:rsidR="00E34A1F" w:rsidRDefault="00E34A1F" w:rsidP="000527E4">
      <w:pPr>
        <w:pStyle w:val="60"/>
        <w:shd w:val="clear" w:color="auto" w:fill="auto"/>
        <w:tabs>
          <w:tab w:val="left" w:pos="284"/>
        </w:tabs>
        <w:spacing w:after="0" w:line="240" w:lineRule="auto"/>
        <w:ind w:firstLine="0"/>
        <w:jc w:val="both"/>
        <w:rPr>
          <w:sz w:val="28"/>
          <w:szCs w:val="28"/>
        </w:rPr>
      </w:pPr>
    </w:p>
    <w:p w14:paraId="1A2F5EF5" w14:textId="5078389F" w:rsidR="006F33C7" w:rsidRDefault="00E34A1F" w:rsidP="000527E4">
      <w:pPr>
        <w:pStyle w:val="60"/>
        <w:shd w:val="clear" w:color="auto" w:fill="auto"/>
        <w:tabs>
          <w:tab w:val="left" w:pos="284"/>
        </w:tabs>
        <w:spacing w:after="0" w:line="240" w:lineRule="auto"/>
        <w:ind w:left="-142" w:firstLine="851"/>
        <w:jc w:val="both"/>
        <w:rPr>
          <w:b w:val="0"/>
          <w:sz w:val="28"/>
          <w:szCs w:val="28"/>
        </w:rPr>
      </w:pPr>
      <w:r>
        <w:rPr>
          <w:b w:val="0"/>
          <w:sz w:val="28"/>
          <w:szCs w:val="28"/>
        </w:rPr>
        <w:t>1. </w:t>
      </w:r>
      <w:r w:rsidR="00852B49">
        <w:rPr>
          <w:b w:val="0"/>
          <w:sz w:val="28"/>
          <w:szCs w:val="28"/>
        </w:rPr>
        <w:t>Интеллектуально-развивающая игра</w:t>
      </w:r>
      <w:r w:rsidR="006F33C7" w:rsidRPr="00852B49">
        <w:rPr>
          <w:b w:val="0"/>
          <w:sz w:val="28"/>
          <w:szCs w:val="28"/>
        </w:rPr>
        <w:t xml:space="preserve"> «Ума палата» Фестиваля </w:t>
      </w:r>
      <w:r w:rsidR="00852B49">
        <w:rPr>
          <w:b w:val="0"/>
          <w:sz w:val="28"/>
          <w:szCs w:val="28"/>
        </w:rPr>
        <w:t>П</w:t>
      </w:r>
      <w:r w:rsidR="006F33C7" w:rsidRPr="00852B49">
        <w:rPr>
          <w:b w:val="0"/>
          <w:sz w:val="28"/>
          <w:szCs w:val="28"/>
        </w:rPr>
        <w:t>риволжского федерального округа</w:t>
      </w:r>
      <w:r w:rsidR="006F33C7" w:rsidRPr="00852B49">
        <w:rPr>
          <w:b w:val="0"/>
          <w:sz w:val="28"/>
          <w:szCs w:val="24"/>
        </w:rPr>
        <w:t xml:space="preserve"> </w:t>
      </w:r>
      <w:r w:rsidR="006F33C7" w:rsidRPr="00852B49">
        <w:rPr>
          <w:b w:val="0"/>
          <w:sz w:val="28"/>
          <w:szCs w:val="28"/>
        </w:rPr>
        <w:t>«ВЕРНУТЬ ДЕТСТВО»</w:t>
      </w:r>
      <w:r w:rsidR="00852B49">
        <w:rPr>
          <w:b w:val="0"/>
          <w:sz w:val="28"/>
          <w:szCs w:val="28"/>
        </w:rPr>
        <w:t xml:space="preserve"> (далее –</w:t>
      </w:r>
      <w:r w:rsidR="00D56EC1">
        <w:rPr>
          <w:b w:val="0"/>
          <w:sz w:val="28"/>
          <w:szCs w:val="28"/>
        </w:rPr>
        <w:t xml:space="preserve"> </w:t>
      </w:r>
      <w:r w:rsidR="00852B49">
        <w:rPr>
          <w:b w:val="0"/>
          <w:sz w:val="28"/>
          <w:szCs w:val="28"/>
        </w:rPr>
        <w:t>Игра, Фестиваль) проводится в целях выявления и поддержки наиболее интеллектуально одаренных воспитанников, создание условий для их саморазвития и самообразования, развития навыков работы в команде.</w:t>
      </w:r>
    </w:p>
    <w:p w14:paraId="7D459AC1" w14:textId="6A937B4E" w:rsidR="00852B49" w:rsidRPr="00852B49" w:rsidRDefault="00852B49" w:rsidP="000527E4">
      <w:pPr>
        <w:pStyle w:val="60"/>
        <w:shd w:val="clear" w:color="auto" w:fill="auto"/>
        <w:tabs>
          <w:tab w:val="left" w:pos="284"/>
        </w:tabs>
        <w:spacing w:after="0" w:line="240" w:lineRule="auto"/>
        <w:ind w:firstLine="709"/>
        <w:jc w:val="both"/>
        <w:rPr>
          <w:b w:val="0"/>
          <w:sz w:val="28"/>
          <w:szCs w:val="28"/>
        </w:rPr>
      </w:pPr>
      <w:r>
        <w:rPr>
          <w:b w:val="0"/>
          <w:sz w:val="28"/>
          <w:szCs w:val="28"/>
        </w:rPr>
        <w:t>Участниками</w:t>
      </w:r>
      <w:r w:rsidR="008537D2">
        <w:rPr>
          <w:b w:val="0"/>
          <w:sz w:val="28"/>
          <w:szCs w:val="28"/>
        </w:rPr>
        <w:t xml:space="preserve"> Игры являются команды от каждого</w:t>
      </w:r>
      <w:r>
        <w:rPr>
          <w:b w:val="0"/>
          <w:sz w:val="28"/>
          <w:szCs w:val="28"/>
        </w:rPr>
        <w:t xml:space="preserve"> </w:t>
      </w:r>
      <w:r w:rsidR="008537D2">
        <w:rPr>
          <w:b w:val="0"/>
          <w:sz w:val="28"/>
          <w:szCs w:val="28"/>
        </w:rPr>
        <w:t>учреждения</w:t>
      </w:r>
      <w:r>
        <w:rPr>
          <w:b w:val="0"/>
          <w:sz w:val="28"/>
          <w:szCs w:val="28"/>
        </w:rPr>
        <w:t>, находящ</w:t>
      </w:r>
      <w:r w:rsidR="008537D2">
        <w:rPr>
          <w:b w:val="0"/>
          <w:sz w:val="28"/>
          <w:szCs w:val="28"/>
        </w:rPr>
        <w:t>егося</w:t>
      </w:r>
      <w:r>
        <w:rPr>
          <w:b w:val="0"/>
          <w:sz w:val="28"/>
          <w:szCs w:val="28"/>
        </w:rPr>
        <w:t xml:space="preserve"> в ведении субъекта </w:t>
      </w:r>
      <w:r w:rsidRPr="00852B49">
        <w:rPr>
          <w:b w:val="0"/>
          <w:sz w:val="28"/>
          <w:szCs w:val="28"/>
        </w:rPr>
        <w:t>Приволжского федерального округа</w:t>
      </w:r>
      <w:r>
        <w:rPr>
          <w:b w:val="0"/>
          <w:sz w:val="28"/>
          <w:szCs w:val="28"/>
        </w:rPr>
        <w:t xml:space="preserve">. </w:t>
      </w:r>
    </w:p>
    <w:p w14:paraId="56FB77DD" w14:textId="77777777" w:rsidR="0028210E" w:rsidRPr="008537D2" w:rsidRDefault="0028210E" w:rsidP="000527E4">
      <w:pPr>
        <w:pStyle w:val="5"/>
        <w:shd w:val="clear" w:color="auto" w:fill="auto"/>
        <w:tabs>
          <w:tab w:val="left" w:pos="284"/>
        </w:tabs>
        <w:spacing w:before="0" w:after="0" w:line="240" w:lineRule="auto"/>
        <w:ind w:firstLine="709"/>
        <w:jc w:val="both"/>
        <w:rPr>
          <w:color w:val="auto"/>
          <w:sz w:val="28"/>
          <w:szCs w:val="28"/>
        </w:rPr>
      </w:pPr>
      <w:r w:rsidRPr="008537D2">
        <w:rPr>
          <w:color w:val="auto"/>
          <w:sz w:val="28"/>
          <w:szCs w:val="28"/>
        </w:rPr>
        <w:t>Игра проводится в два этапа.</w:t>
      </w:r>
    </w:p>
    <w:p w14:paraId="08323ED1" w14:textId="0726E8BA" w:rsidR="0028210E" w:rsidRPr="008537D2" w:rsidRDefault="0028210E" w:rsidP="000527E4">
      <w:pPr>
        <w:pStyle w:val="5"/>
        <w:shd w:val="clear" w:color="auto" w:fill="auto"/>
        <w:tabs>
          <w:tab w:val="left" w:pos="284"/>
        </w:tabs>
        <w:spacing w:before="0" w:after="0" w:line="240" w:lineRule="auto"/>
        <w:ind w:firstLine="709"/>
        <w:jc w:val="both"/>
        <w:rPr>
          <w:color w:val="auto"/>
          <w:sz w:val="28"/>
          <w:szCs w:val="28"/>
        </w:rPr>
      </w:pPr>
      <w:r w:rsidRPr="008537D2">
        <w:rPr>
          <w:color w:val="auto"/>
          <w:sz w:val="28"/>
          <w:szCs w:val="28"/>
        </w:rPr>
        <w:t xml:space="preserve">На </w:t>
      </w:r>
      <w:r w:rsidRPr="008537D2">
        <w:rPr>
          <w:rStyle w:val="35"/>
          <w:color w:val="auto"/>
          <w:sz w:val="28"/>
          <w:szCs w:val="28"/>
          <w:u w:val="none"/>
        </w:rPr>
        <w:t>первом этапе</w:t>
      </w:r>
      <w:r w:rsidRPr="008537D2">
        <w:rPr>
          <w:color w:val="auto"/>
          <w:sz w:val="28"/>
          <w:szCs w:val="28"/>
        </w:rPr>
        <w:t xml:space="preserve"> проводятся региональные финалы в</w:t>
      </w:r>
      <w:r w:rsidR="008537D2" w:rsidRPr="008537D2">
        <w:rPr>
          <w:color w:val="auto"/>
          <w:sz w:val="28"/>
          <w:szCs w:val="28"/>
        </w:rPr>
        <w:t xml:space="preserve"> субъектах</w:t>
      </w:r>
      <w:r w:rsidRPr="008537D2">
        <w:rPr>
          <w:color w:val="auto"/>
          <w:sz w:val="28"/>
          <w:szCs w:val="28"/>
        </w:rPr>
        <w:t xml:space="preserve"> </w:t>
      </w:r>
      <w:r w:rsidR="008537D2" w:rsidRPr="008537D2">
        <w:rPr>
          <w:color w:val="auto"/>
          <w:sz w:val="28"/>
          <w:szCs w:val="28"/>
        </w:rPr>
        <w:t>Приволжского федерального округа</w:t>
      </w:r>
      <w:r w:rsidRPr="008537D2">
        <w:rPr>
          <w:color w:val="auto"/>
          <w:sz w:val="28"/>
          <w:szCs w:val="28"/>
        </w:rPr>
        <w:t>.</w:t>
      </w:r>
    </w:p>
    <w:p w14:paraId="0AA09020" w14:textId="22035A94" w:rsidR="0028210E" w:rsidRPr="008537D2" w:rsidRDefault="0028210E" w:rsidP="000527E4">
      <w:pPr>
        <w:pStyle w:val="5"/>
        <w:shd w:val="clear" w:color="auto" w:fill="auto"/>
        <w:tabs>
          <w:tab w:val="left" w:pos="284"/>
        </w:tabs>
        <w:spacing w:before="0" w:after="0" w:line="240" w:lineRule="auto"/>
        <w:ind w:firstLine="709"/>
        <w:jc w:val="both"/>
        <w:rPr>
          <w:color w:val="auto"/>
          <w:sz w:val="28"/>
          <w:szCs w:val="28"/>
        </w:rPr>
      </w:pPr>
      <w:r w:rsidRPr="008537D2">
        <w:rPr>
          <w:color w:val="auto"/>
          <w:sz w:val="28"/>
          <w:szCs w:val="28"/>
        </w:rPr>
        <w:t xml:space="preserve">На </w:t>
      </w:r>
      <w:r w:rsidRPr="008537D2">
        <w:rPr>
          <w:rStyle w:val="35"/>
          <w:color w:val="auto"/>
          <w:sz w:val="28"/>
          <w:szCs w:val="28"/>
          <w:u w:val="none"/>
        </w:rPr>
        <w:t>втором этапе</w:t>
      </w:r>
      <w:r w:rsidRPr="008537D2">
        <w:rPr>
          <w:color w:val="auto"/>
          <w:sz w:val="28"/>
          <w:szCs w:val="28"/>
        </w:rPr>
        <w:t xml:space="preserve"> </w:t>
      </w:r>
      <w:r w:rsidR="00FC7E0B">
        <w:rPr>
          <w:color w:val="auto"/>
          <w:sz w:val="28"/>
          <w:szCs w:val="28"/>
        </w:rPr>
        <w:t xml:space="preserve">14 </w:t>
      </w:r>
      <w:r w:rsidRPr="008537D2">
        <w:rPr>
          <w:color w:val="auto"/>
          <w:sz w:val="28"/>
          <w:szCs w:val="28"/>
        </w:rPr>
        <w:t>команд</w:t>
      </w:r>
      <w:r w:rsidR="00FC7E0B">
        <w:rPr>
          <w:color w:val="auto"/>
          <w:sz w:val="28"/>
          <w:szCs w:val="28"/>
        </w:rPr>
        <w:t xml:space="preserve"> регионов</w:t>
      </w:r>
      <w:r w:rsidR="00377D58">
        <w:rPr>
          <w:color w:val="auto"/>
          <w:sz w:val="28"/>
          <w:szCs w:val="28"/>
        </w:rPr>
        <w:t xml:space="preserve"> округа</w:t>
      </w:r>
      <w:r w:rsidRPr="008537D2">
        <w:rPr>
          <w:color w:val="auto"/>
          <w:sz w:val="28"/>
          <w:szCs w:val="28"/>
        </w:rPr>
        <w:t>, показавш</w:t>
      </w:r>
      <w:r w:rsidR="00377D58">
        <w:rPr>
          <w:color w:val="auto"/>
          <w:sz w:val="28"/>
          <w:szCs w:val="28"/>
        </w:rPr>
        <w:t>ие</w:t>
      </w:r>
      <w:r w:rsidRPr="008537D2">
        <w:rPr>
          <w:color w:val="auto"/>
          <w:sz w:val="28"/>
          <w:szCs w:val="28"/>
        </w:rPr>
        <w:t xml:space="preserve"> лучший результат на региональном финале, принима</w:t>
      </w:r>
      <w:r w:rsidR="00377D58">
        <w:rPr>
          <w:color w:val="auto"/>
          <w:sz w:val="28"/>
          <w:szCs w:val="28"/>
        </w:rPr>
        <w:t>ю</w:t>
      </w:r>
      <w:r w:rsidRPr="008537D2">
        <w:rPr>
          <w:color w:val="auto"/>
          <w:sz w:val="28"/>
          <w:szCs w:val="28"/>
        </w:rPr>
        <w:t>т</w:t>
      </w:r>
      <w:r w:rsidR="00AA06FB" w:rsidRPr="008537D2">
        <w:rPr>
          <w:color w:val="auto"/>
          <w:sz w:val="28"/>
          <w:szCs w:val="28"/>
        </w:rPr>
        <w:t xml:space="preserve"> участие в окружном этапе Игры.</w:t>
      </w:r>
    </w:p>
    <w:p w14:paraId="7E9C32F5" w14:textId="77777777" w:rsidR="00FC7EF4" w:rsidRDefault="00FC7EF4" w:rsidP="000527E4">
      <w:pPr>
        <w:pStyle w:val="5"/>
        <w:shd w:val="clear" w:color="auto" w:fill="auto"/>
        <w:tabs>
          <w:tab w:val="left" w:pos="709"/>
        </w:tabs>
        <w:spacing w:before="0" w:after="0" w:line="240" w:lineRule="auto"/>
        <w:ind w:firstLine="709"/>
        <w:jc w:val="both"/>
        <w:rPr>
          <w:sz w:val="28"/>
          <w:szCs w:val="28"/>
        </w:rPr>
      </w:pPr>
      <w:r>
        <w:rPr>
          <w:sz w:val="28"/>
          <w:szCs w:val="28"/>
        </w:rPr>
        <w:t xml:space="preserve">Для организации и проведения Игры используются средства технической поддержки проведения Игры с использованием сети Интернет, информационные системы, обеспечение которых возлагается на региональный оргкомитет Фестиваля, сформированный </w:t>
      </w:r>
      <w:r w:rsidRPr="0026339A">
        <w:rPr>
          <w:sz w:val="28"/>
          <w:szCs w:val="24"/>
        </w:rPr>
        <w:t>из числа представителей органов государственной власти и общественных структур.</w:t>
      </w:r>
      <w:r>
        <w:rPr>
          <w:sz w:val="28"/>
          <w:szCs w:val="24"/>
        </w:rPr>
        <w:t xml:space="preserve"> </w:t>
      </w:r>
      <w:r>
        <w:rPr>
          <w:sz w:val="28"/>
          <w:szCs w:val="28"/>
        </w:rPr>
        <w:t>Для проведения Игры назначается один модератор.</w:t>
      </w:r>
    </w:p>
    <w:p w14:paraId="4F718F09" w14:textId="37BE3EA2" w:rsidR="002E4DE6" w:rsidRDefault="002E4DE6" w:rsidP="000527E4">
      <w:pPr>
        <w:pStyle w:val="5"/>
        <w:shd w:val="clear" w:color="auto" w:fill="auto"/>
        <w:tabs>
          <w:tab w:val="left" w:pos="284"/>
        </w:tabs>
        <w:spacing w:before="0" w:after="0" w:line="240" w:lineRule="auto"/>
        <w:ind w:left="927"/>
        <w:jc w:val="both"/>
        <w:rPr>
          <w:sz w:val="28"/>
          <w:szCs w:val="28"/>
        </w:rPr>
      </w:pPr>
    </w:p>
    <w:p w14:paraId="1875A160" w14:textId="4819F4A8" w:rsidR="00F47A3F" w:rsidRPr="0094005B" w:rsidRDefault="00F47A3F" w:rsidP="000527E4">
      <w:pPr>
        <w:pStyle w:val="5"/>
        <w:shd w:val="clear" w:color="auto" w:fill="auto"/>
        <w:tabs>
          <w:tab w:val="left" w:pos="284"/>
        </w:tabs>
        <w:spacing w:before="0" w:after="0" w:line="240" w:lineRule="auto"/>
        <w:ind w:left="927" w:hanging="218"/>
        <w:jc w:val="both"/>
        <w:rPr>
          <w:sz w:val="28"/>
          <w:szCs w:val="28"/>
          <w:u w:val="single"/>
        </w:rPr>
      </w:pPr>
      <w:r w:rsidRPr="00F47A3F">
        <w:rPr>
          <w:sz w:val="28"/>
          <w:szCs w:val="28"/>
        </w:rPr>
        <w:t>2.</w:t>
      </w:r>
      <w:r>
        <w:rPr>
          <w:sz w:val="28"/>
          <w:szCs w:val="28"/>
        </w:rPr>
        <w:t xml:space="preserve"> </w:t>
      </w:r>
      <w:r w:rsidR="0094005B" w:rsidRPr="0094005B">
        <w:rPr>
          <w:sz w:val="28"/>
          <w:szCs w:val="28"/>
          <w:u w:val="single"/>
        </w:rPr>
        <w:t>Первый (региональный) этап И</w:t>
      </w:r>
      <w:r w:rsidR="00290594">
        <w:rPr>
          <w:sz w:val="28"/>
          <w:szCs w:val="28"/>
          <w:u w:val="single"/>
        </w:rPr>
        <w:t>г</w:t>
      </w:r>
      <w:r w:rsidR="0094005B" w:rsidRPr="0094005B">
        <w:rPr>
          <w:sz w:val="28"/>
          <w:szCs w:val="28"/>
          <w:u w:val="single"/>
        </w:rPr>
        <w:t>ры.</w:t>
      </w:r>
    </w:p>
    <w:p w14:paraId="492B7E09" w14:textId="77777777" w:rsidR="00FC7EF4" w:rsidRDefault="00FC7EF4" w:rsidP="000A0024">
      <w:pPr>
        <w:pStyle w:val="5"/>
        <w:shd w:val="clear" w:color="auto" w:fill="auto"/>
        <w:tabs>
          <w:tab w:val="left" w:pos="284"/>
        </w:tabs>
        <w:spacing w:before="0" w:after="0" w:line="240" w:lineRule="auto"/>
        <w:ind w:firstLine="709"/>
        <w:jc w:val="both"/>
        <w:rPr>
          <w:sz w:val="28"/>
          <w:szCs w:val="28"/>
        </w:rPr>
      </w:pPr>
      <w:r w:rsidRPr="00A36A90">
        <w:rPr>
          <w:sz w:val="28"/>
          <w:szCs w:val="28"/>
        </w:rPr>
        <w:t>Соревнования проводятся по командному принципу. Количество участников в команде - 5 человек.</w:t>
      </w:r>
    </w:p>
    <w:p w14:paraId="248F0C5E" w14:textId="77777777" w:rsidR="00FC7EF4" w:rsidRPr="00A36A90" w:rsidRDefault="00FC7EF4" w:rsidP="000A0024">
      <w:pPr>
        <w:pStyle w:val="5"/>
        <w:shd w:val="clear" w:color="auto" w:fill="auto"/>
        <w:tabs>
          <w:tab w:val="left" w:pos="284"/>
        </w:tabs>
        <w:spacing w:before="0" w:after="0" w:line="240" w:lineRule="auto"/>
        <w:ind w:firstLine="709"/>
        <w:jc w:val="both"/>
        <w:rPr>
          <w:sz w:val="28"/>
          <w:szCs w:val="28"/>
        </w:rPr>
      </w:pPr>
      <w:r w:rsidRPr="00A36A90">
        <w:rPr>
          <w:sz w:val="28"/>
          <w:szCs w:val="28"/>
        </w:rPr>
        <w:t xml:space="preserve">На первом этапе конкурса в административный центр субъекта </w:t>
      </w:r>
      <w:r w:rsidRPr="00501816">
        <w:rPr>
          <w:sz w:val="28"/>
          <w:szCs w:val="28"/>
        </w:rPr>
        <w:t>Приволжского федерального округа</w:t>
      </w:r>
      <w:r w:rsidRPr="00A36A90">
        <w:rPr>
          <w:sz w:val="28"/>
          <w:szCs w:val="28"/>
        </w:rPr>
        <w:t xml:space="preserve"> приглашается сборная </w:t>
      </w:r>
      <w:r>
        <w:rPr>
          <w:sz w:val="28"/>
          <w:szCs w:val="28"/>
        </w:rPr>
        <w:t xml:space="preserve">команда </w:t>
      </w:r>
      <w:r w:rsidRPr="00A36A90">
        <w:rPr>
          <w:sz w:val="28"/>
          <w:szCs w:val="28"/>
        </w:rPr>
        <w:t xml:space="preserve">от каждого </w:t>
      </w:r>
      <w:r>
        <w:rPr>
          <w:sz w:val="28"/>
          <w:szCs w:val="28"/>
        </w:rPr>
        <w:t xml:space="preserve">учреждения. </w:t>
      </w:r>
      <w:r w:rsidRPr="00A36A90">
        <w:rPr>
          <w:sz w:val="28"/>
          <w:szCs w:val="28"/>
        </w:rPr>
        <w:t xml:space="preserve">Региональный турнир проводится силами добровольцев региональных интеллектуальных клубов и иных добровольцев при поддержке региональных образовательных структур и главного федерального инспектора. </w:t>
      </w:r>
    </w:p>
    <w:p w14:paraId="1EDA379C" w14:textId="77777777" w:rsidR="00FC7EF4" w:rsidRDefault="00FC7EF4" w:rsidP="000A0024">
      <w:pPr>
        <w:pStyle w:val="5"/>
        <w:shd w:val="clear" w:color="auto" w:fill="auto"/>
        <w:tabs>
          <w:tab w:val="left" w:pos="284"/>
        </w:tabs>
        <w:spacing w:before="0" w:after="0" w:line="240" w:lineRule="auto"/>
        <w:ind w:firstLine="709"/>
        <w:jc w:val="both"/>
        <w:rPr>
          <w:sz w:val="28"/>
          <w:szCs w:val="28"/>
        </w:rPr>
      </w:pPr>
      <w:r w:rsidRPr="00A36A90">
        <w:rPr>
          <w:sz w:val="28"/>
          <w:szCs w:val="28"/>
        </w:rPr>
        <w:t xml:space="preserve">Руководство </w:t>
      </w:r>
      <w:r>
        <w:rPr>
          <w:sz w:val="28"/>
          <w:szCs w:val="28"/>
        </w:rPr>
        <w:t xml:space="preserve">учреждений </w:t>
      </w:r>
      <w:r w:rsidRPr="00A36A90">
        <w:rPr>
          <w:sz w:val="28"/>
          <w:szCs w:val="28"/>
        </w:rPr>
        <w:t>оповещается о дате проведения регионального финала; в случае необходимости оказывается помощь в доставке детей к месту проведения финала.</w:t>
      </w:r>
    </w:p>
    <w:p w14:paraId="34941DC2" w14:textId="77777777" w:rsidR="00FC7EF4" w:rsidRDefault="00FC7EF4" w:rsidP="000A0024">
      <w:pPr>
        <w:pStyle w:val="5"/>
        <w:shd w:val="clear" w:color="auto" w:fill="auto"/>
        <w:tabs>
          <w:tab w:val="left" w:pos="284"/>
        </w:tabs>
        <w:spacing w:before="0" w:after="0" w:line="240" w:lineRule="auto"/>
        <w:ind w:firstLine="709"/>
        <w:jc w:val="both"/>
        <w:rPr>
          <w:sz w:val="28"/>
          <w:szCs w:val="28"/>
        </w:rPr>
      </w:pPr>
      <w:r w:rsidRPr="00762C6B">
        <w:rPr>
          <w:sz w:val="28"/>
          <w:szCs w:val="28"/>
        </w:rPr>
        <w:t xml:space="preserve">Вопросы для регионального этапа Игры </w:t>
      </w:r>
      <w:r>
        <w:rPr>
          <w:sz w:val="28"/>
          <w:szCs w:val="28"/>
        </w:rPr>
        <w:t>представляются клубами Поволжской Лиги интеллектуальных игр</w:t>
      </w:r>
      <w:r>
        <w:rPr>
          <w:b/>
          <w:sz w:val="28"/>
          <w:szCs w:val="28"/>
        </w:rPr>
        <w:t xml:space="preserve"> </w:t>
      </w:r>
      <w:r w:rsidRPr="00762C6B">
        <w:rPr>
          <w:sz w:val="28"/>
          <w:szCs w:val="28"/>
        </w:rPr>
        <w:t xml:space="preserve">и направляются в региональные оргкомитеты Фестиваля. </w:t>
      </w:r>
    </w:p>
    <w:p w14:paraId="53320645" w14:textId="00D9FB8F" w:rsidR="003F5DBB" w:rsidRDefault="00AE613B" w:rsidP="000527E4">
      <w:pPr>
        <w:pStyle w:val="5"/>
        <w:shd w:val="clear" w:color="auto" w:fill="auto"/>
        <w:tabs>
          <w:tab w:val="left" w:pos="284"/>
        </w:tabs>
        <w:spacing w:before="0" w:after="0" w:line="240" w:lineRule="auto"/>
        <w:ind w:firstLine="709"/>
        <w:jc w:val="both"/>
        <w:rPr>
          <w:sz w:val="28"/>
          <w:szCs w:val="28"/>
        </w:rPr>
      </w:pPr>
      <w:r w:rsidRPr="00A36A90">
        <w:rPr>
          <w:sz w:val="28"/>
          <w:szCs w:val="28"/>
        </w:rPr>
        <w:t>Длительность</w:t>
      </w:r>
      <w:r w:rsidR="00290594">
        <w:rPr>
          <w:sz w:val="28"/>
          <w:szCs w:val="28"/>
        </w:rPr>
        <w:t xml:space="preserve"> </w:t>
      </w:r>
      <w:r w:rsidRPr="00A36A90">
        <w:rPr>
          <w:sz w:val="28"/>
          <w:szCs w:val="28"/>
        </w:rPr>
        <w:t xml:space="preserve">финальной игры </w:t>
      </w:r>
      <w:r w:rsidR="00C0636B">
        <w:rPr>
          <w:sz w:val="28"/>
          <w:szCs w:val="28"/>
        </w:rPr>
        <w:t>–</w:t>
      </w:r>
      <w:r w:rsidR="00501816">
        <w:rPr>
          <w:sz w:val="28"/>
          <w:szCs w:val="28"/>
        </w:rPr>
        <w:t xml:space="preserve"> </w:t>
      </w:r>
      <w:r w:rsidRPr="00A36A90">
        <w:rPr>
          <w:sz w:val="28"/>
          <w:szCs w:val="28"/>
        </w:rPr>
        <w:t>2 часа.</w:t>
      </w:r>
      <w:r w:rsidR="00290594">
        <w:rPr>
          <w:sz w:val="28"/>
          <w:szCs w:val="28"/>
        </w:rPr>
        <w:t xml:space="preserve"> Для проведения игры необходимы</w:t>
      </w:r>
      <w:r w:rsidR="004A69CA">
        <w:rPr>
          <w:sz w:val="28"/>
          <w:szCs w:val="28"/>
        </w:rPr>
        <w:t xml:space="preserve">     </w:t>
      </w:r>
      <w:r w:rsidR="00290594">
        <w:rPr>
          <w:sz w:val="28"/>
          <w:szCs w:val="28"/>
        </w:rPr>
        <w:t xml:space="preserve"> </w:t>
      </w:r>
      <w:r w:rsidRPr="00A36A90">
        <w:rPr>
          <w:sz w:val="28"/>
          <w:szCs w:val="28"/>
        </w:rPr>
        <w:t xml:space="preserve">2-3 человека (ведущий, один или два секретаря). Игра состоит </w:t>
      </w:r>
      <w:r w:rsidRPr="00C0636B">
        <w:rPr>
          <w:color w:val="auto"/>
          <w:sz w:val="28"/>
          <w:szCs w:val="28"/>
        </w:rPr>
        <w:t>из 30 вопросов</w:t>
      </w:r>
      <w:r w:rsidRPr="00A36A90">
        <w:rPr>
          <w:sz w:val="28"/>
          <w:szCs w:val="28"/>
        </w:rPr>
        <w:t xml:space="preserve">. </w:t>
      </w:r>
      <w:r w:rsidR="002D67C2" w:rsidRPr="00A36A90">
        <w:rPr>
          <w:sz w:val="28"/>
          <w:szCs w:val="28"/>
        </w:rPr>
        <w:t>Вопросы для регионального финала рассылаются централизованно координатору программы по региону.</w:t>
      </w:r>
    </w:p>
    <w:p w14:paraId="3141A536" w14:textId="4442C44E" w:rsidR="00436E4D" w:rsidRPr="00DF3CA1" w:rsidRDefault="00436E4D" w:rsidP="000A0024">
      <w:pPr>
        <w:pStyle w:val="20"/>
        <w:keepNext/>
        <w:keepLines/>
        <w:shd w:val="clear" w:color="auto" w:fill="auto"/>
        <w:tabs>
          <w:tab w:val="left" w:pos="284"/>
        </w:tabs>
        <w:spacing w:after="0" w:line="240" w:lineRule="auto"/>
        <w:ind w:firstLine="709"/>
        <w:jc w:val="both"/>
        <w:rPr>
          <w:b w:val="0"/>
          <w:bCs w:val="0"/>
          <w:sz w:val="28"/>
          <w:szCs w:val="28"/>
        </w:rPr>
      </w:pPr>
      <w:r w:rsidRPr="00DF3CA1">
        <w:rPr>
          <w:b w:val="0"/>
          <w:bCs w:val="0"/>
          <w:sz w:val="28"/>
          <w:szCs w:val="28"/>
        </w:rPr>
        <w:t xml:space="preserve">Победитель </w:t>
      </w:r>
      <w:r w:rsidR="00DF3CA1" w:rsidRPr="00DF3CA1">
        <w:rPr>
          <w:b w:val="0"/>
          <w:bCs w:val="0"/>
          <w:sz w:val="28"/>
          <w:szCs w:val="28"/>
        </w:rPr>
        <w:t>определятся в</w:t>
      </w:r>
      <w:r w:rsidRPr="00DF3CA1">
        <w:rPr>
          <w:b w:val="0"/>
          <w:bCs w:val="0"/>
          <w:sz w:val="28"/>
          <w:szCs w:val="28"/>
        </w:rPr>
        <w:t xml:space="preserve"> </w:t>
      </w:r>
      <w:r w:rsidR="00DF3CA1" w:rsidRPr="00DF3CA1">
        <w:rPr>
          <w:b w:val="0"/>
          <w:bCs w:val="0"/>
          <w:sz w:val="28"/>
          <w:szCs w:val="28"/>
        </w:rPr>
        <w:t>соответствии</w:t>
      </w:r>
      <w:r w:rsidRPr="00DF3CA1">
        <w:rPr>
          <w:b w:val="0"/>
          <w:bCs w:val="0"/>
          <w:sz w:val="28"/>
          <w:szCs w:val="28"/>
        </w:rPr>
        <w:t xml:space="preserve"> с Правила</w:t>
      </w:r>
      <w:r w:rsidR="00DF3CA1" w:rsidRPr="00DF3CA1">
        <w:rPr>
          <w:b w:val="0"/>
          <w:bCs w:val="0"/>
          <w:sz w:val="28"/>
          <w:szCs w:val="28"/>
        </w:rPr>
        <w:t>ми</w:t>
      </w:r>
      <w:r w:rsidR="0094673E">
        <w:rPr>
          <w:b w:val="0"/>
          <w:bCs w:val="0"/>
          <w:sz w:val="28"/>
          <w:szCs w:val="28"/>
        </w:rPr>
        <w:t xml:space="preserve"> проведения интеллектуально-</w:t>
      </w:r>
      <w:r w:rsidRPr="00DF3CA1">
        <w:rPr>
          <w:b w:val="0"/>
          <w:bCs w:val="0"/>
          <w:sz w:val="28"/>
          <w:szCs w:val="28"/>
        </w:rPr>
        <w:t>развивающей игры «Ума Палата»</w:t>
      </w:r>
      <w:r w:rsidR="00DF3CA1" w:rsidRPr="00DF3CA1">
        <w:rPr>
          <w:b w:val="0"/>
          <w:bCs w:val="0"/>
          <w:sz w:val="28"/>
          <w:szCs w:val="28"/>
        </w:rPr>
        <w:t>.</w:t>
      </w:r>
    </w:p>
    <w:p w14:paraId="167D8F7E" w14:textId="7CEA187F" w:rsidR="00FA1E3B" w:rsidRDefault="00AE613B" w:rsidP="000A0024">
      <w:pPr>
        <w:pStyle w:val="5"/>
        <w:shd w:val="clear" w:color="auto" w:fill="auto"/>
        <w:tabs>
          <w:tab w:val="left" w:pos="284"/>
        </w:tabs>
        <w:spacing w:before="0" w:after="0" w:line="240" w:lineRule="auto"/>
        <w:ind w:firstLine="709"/>
        <w:jc w:val="both"/>
        <w:rPr>
          <w:sz w:val="28"/>
          <w:szCs w:val="28"/>
        </w:rPr>
      </w:pPr>
      <w:r w:rsidRPr="00A36A90">
        <w:rPr>
          <w:sz w:val="28"/>
          <w:szCs w:val="28"/>
        </w:rPr>
        <w:t>По итогам игры определяется команда, которая будет представлять</w:t>
      </w:r>
      <w:r w:rsidR="002D67C2">
        <w:rPr>
          <w:sz w:val="28"/>
          <w:szCs w:val="28"/>
        </w:rPr>
        <w:t xml:space="preserve"> регион на окружном финале Игры. </w:t>
      </w:r>
      <w:r w:rsidR="00501816">
        <w:rPr>
          <w:sz w:val="28"/>
          <w:szCs w:val="28"/>
        </w:rPr>
        <w:t xml:space="preserve"> </w:t>
      </w:r>
    </w:p>
    <w:p w14:paraId="3A84324E" w14:textId="34160D94" w:rsidR="003F5DBB" w:rsidRPr="00A36A90" w:rsidRDefault="00290594" w:rsidP="000A0024">
      <w:pPr>
        <w:pStyle w:val="5"/>
        <w:shd w:val="clear" w:color="auto" w:fill="auto"/>
        <w:tabs>
          <w:tab w:val="left" w:pos="284"/>
        </w:tabs>
        <w:spacing w:before="0" w:after="0" w:line="240" w:lineRule="auto"/>
        <w:ind w:firstLine="709"/>
        <w:jc w:val="both"/>
        <w:rPr>
          <w:sz w:val="28"/>
          <w:szCs w:val="28"/>
        </w:rPr>
      </w:pPr>
      <w:r>
        <w:rPr>
          <w:sz w:val="28"/>
          <w:szCs w:val="28"/>
        </w:rPr>
        <w:t xml:space="preserve">Приобретаются призы </w:t>
      </w:r>
      <w:r w:rsidR="003F5DBB" w:rsidRPr="00A36A90">
        <w:rPr>
          <w:sz w:val="28"/>
          <w:szCs w:val="28"/>
        </w:rPr>
        <w:t>и организуется награждение победителей.</w:t>
      </w:r>
    </w:p>
    <w:p w14:paraId="7F2D794C" w14:textId="6590F7E8" w:rsidR="009537FA" w:rsidRDefault="009537FA" w:rsidP="000A0024">
      <w:pPr>
        <w:pStyle w:val="5"/>
        <w:shd w:val="clear" w:color="auto" w:fill="auto"/>
        <w:tabs>
          <w:tab w:val="left" w:pos="284"/>
        </w:tabs>
        <w:spacing w:before="0" w:after="0" w:line="240" w:lineRule="auto"/>
        <w:ind w:firstLine="709"/>
        <w:jc w:val="both"/>
        <w:rPr>
          <w:sz w:val="28"/>
          <w:szCs w:val="28"/>
        </w:rPr>
      </w:pPr>
    </w:p>
    <w:p w14:paraId="11EC3751" w14:textId="0CE22C55" w:rsidR="0030020A" w:rsidRPr="0094005B" w:rsidRDefault="000A0024" w:rsidP="000A0024">
      <w:pPr>
        <w:pStyle w:val="5"/>
        <w:shd w:val="clear" w:color="auto" w:fill="auto"/>
        <w:tabs>
          <w:tab w:val="left" w:pos="284"/>
        </w:tabs>
        <w:spacing w:before="0" w:after="0" w:line="240" w:lineRule="auto"/>
        <w:jc w:val="both"/>
        <w:rPr>
          <w:sz w:val="28"/>
          <w:szCs w:val="28"/>
          <w:u w:val="single"/>
        </w:rPr>
      </w:pPr>
      <w:r>
        <w:rPr>
          <w:sz w:val="28"/>
          <w:szCs w:val="28"/>
        </w:rPr>
        <w:t xml:space="preserve">          </w:t>
      </w:r>
      <w:r w:rsidR="0030020A">
        <w:rPr>
          <w:sz w:val="28"/>
          <w:szCs w:val="28"/>
        </w:rPr>
        <w:t xml:space="preserve">3. </w:t>
      </w:r>
      <w:r w:rsidR="0030020A">
        <w:rPr>
          <w:sz w:val="28"/>
          <w:szCs w:val="28"/>
          <w:u w:val="single"/>
        </w:rPr>
        <w:t>Второй</w:t>
      </w:r>
      <w:r w:rsidR="0030020A" w:rsidRPr="0094005B">
        <w:rPr>
          <w:sz w:val="28"/>
          <w:szCs w:val="28"/>
          <w:u w:val="single"/>
        </w:rPr>
        <w:t xml:space="preserve"> (</w:t>
      </w:r>
      <w:r w:rsidR="0030020A">
        <w:rPr>
          <w:sz w:val="28"/>
          <w:szCs w:val="28"/>
          <w:u w:val="single"/>
        </w:rPr>
        <w:t>окруж</w:t>
      </w:r>
      <w:r w:rsidR="0030020A" w:rsidRPr="0094005B">
        <w:rPr>
          <w:sz w:val="28"/>
          <w:szCs w:val="28"/>
          <w:u w:val="single"/>
        </w:rPr>
        <w:t>н</w:t>
      </w:r>
      <w:r w:rsidR="0030020A">
        <w:rPr>
          <w:sz w:val="28"/>
          <w:szCs w:val="28"/>
          <w:u w:val="single"/>
        </w:rPr>
        <w:t>о</w:t>
      </w:r>
      <w:r w:rsidR="0030020A" w:rsidRPr="0094005B">
        <w:rPr>
          <w:sz w:val="28"/>
          <w:szCs w:val="28"/>
          <w:u w:val="single"/>
        </w:rPr>
        <w:t>й) этап И</w:t>
      </w:r>
      <w:r w:rsidR="00290594">
        <w:rPr>
          <w:sz w:val="28"/>
          <w:szCs w:val="28"/>
          <w:u w:val="single"/>
        </w:rPr>
        <w:t>г</w:t>
      </w:r>
      <w:r w:rsidR="0030020A" w:rsidRPr="0094005B">
        <w:rPr>
          <w:sz w:val="28"/>
          <w:szCs w:val="28"/>
          <w:u w:val="single"/>
        </w:rPr>
        <w:t>ры.</w:t>
      </w:r>
    </w:p>
    <w:p w14:paraId="45BD3591" w14:textId="49D18156" w:rsidR="006E7B3C" w:rsidRDefault="006E7B3C" w:rsidP="000A0024">
      <w:pPr>
        <w:pStyle w:val="5"/>
        <w:shd w:val="clear" w:color="auto" w:fill="auto"/>
        <w:tabs>
          <w:tab w:val="left" w:pos="284"/>
        </w:tabs>
        <w:spacing w:before="0" w:after="0" w:line="240" w:lineRule="auto"/>
        <w:ind w:firstLine="709"/>
        <w:jc w:val="both"/>
        <w:rPr>
          <w:color w:val="auto"/>
          <w:sz w:val="28"/>
          <w:szCs w:val="28"/>
        </w:rPr>
      </w:pPr>
      <w:bookmarkStart w:id="0" w:name="bookmark7"/>
      <w:r w:rsidRPr="002D67C2">
        <w:rPr>
          <w:color w:val="auto"/>
          <w:sz w:val="28"/>
          <w:szCs w:val="28"/>
        </w:rPr>
        <w:t xml:space="preserve">При проведении окружного этапа Игры команды региона, не вышедшие на окружной этап, </w:t>
      </w:r>
      <w:r w:rsidRPr="00501816">
        <w:rPr>
          <w:color w:val="auto"/>
          <w:sz w:val="28"/>
          <w:szCs w:val="28"/>
        </w:rPr>
        <w:t>а также воспитанники учреждений</w:t>
      </w:r>
      <w:r>
        <w:rPr>
          <w:color w:val="auto"/>
          <w:sz w:val="28"/>
          <w:szCs w:val="28"/>
        </w:rPr>
        <w:t xml:space="preserve"> </w:t>
      </w:r>
      <w:r w:rsidRPr="002D67C2">
        <w:rPr>
          <w:color w:val="auto"/>
          <w:sz w:val="28"/>
          <w:szCs w:val="28"/>
        </w:rPr>
        <w:t xml:space="preserve">могут </w:t>
      </w:r>
      <w:r>
        <w:rPr>
          <w:color w:val="auto"/>
          <w:sz w:val="28"/>
          <w:szCs w:val="28"/>
        </w:rPr>
        <w:t>принимать участие в Игре в он</w:t>
      </w:r>
      <w:r w:rsidRPr="002D67C2">
        <w:rPr>
          <w:color w:val="auto"/>
          <w:sz w:val="28"/>
          <w:szCs w:val="28"/>
        </w:rPr>
        <w:t>лайн</w:t>
      </w:r>
      <w:r>
        <w:rPr>
          <w:color w:val="auto"/>
          <w:sz w:val="28"/>
          <w:szCs w:val="28"/>
        </w:rPr>
        <w:t xml:space="preserve">-режиме. </w:t>
      </w:r>
      <w:r w:rsidRPr="002D67C2">
        <w:rPr>
          <w:color w:val="auto"/>
          <w:sz w:val="28"/>
          <w:szCs w:val="28"/>
        </w:rPr>
        <w:t>Р</w:t>
      </w:r>
      <w:r>
        <w:rPr>
          <w:color w:val="auto"/>
          <w:sz w:val="28"/>
          <w:szCs w:val="28"/>
        </w:rPr>
        <w:t xml:space="preserve">езультаты Игры данных команд </w:t>
      </w:r>
      <w:r w:rsidRPr="002D67C2">
        <w:rPr>
          <w:color w:val="auto"/>
          <w:sz w:val="28"/>
          <w:szCs w:val="28"/>
        </w:rPr>
        <w:t>учитываются</w:t>
      </w:r>
      <w:r>
        <w:rPr>
          <w:color w:val="auto"/>
          <w:sz w:val="28"/>
          <w:szCs w:val="28"/>
        </w:rPr>
        <w:t xml:space="preserve"> в отдельном зачете.</w:t>
      </w:r>
    </w:p>
    <w:p w14:paraId="32F8E17D" w14:textId="77777777" w:rsidR="004C0A02" w:rsidRDefault="004C0A02" w:rsidP="000A0024">
      <w:pPr>
        <w:pStyle w:val="5"/>
        <w:shd w:val="clear" w:color="auto" w:fill="auto"/>
        <w:tabs>
          <w:tab w:val="left" w:pos="284"/>
        </w:tabs>
        <w:spacing w:before="0" w:after="0" w:line="240" w:lineRule="auto"/>
        <w:ind w:firstLine="709"/>
        <w:jc w:val="both"/>
        <w:rPr>
          <w:sz w:val="28"/>
          <w:szCs w:val="28"/>
        </w:rPr>
      </w:pPr>
      <w:r w:rsidRPr="00762C6B">
        <w:rPr>
          <w:sz w:val="28"/>
          <w:szCs w:val="28"/>
        </w:rPr>
        <w:t>Вопросы для окруж</w:t>
      </w:r>
      <w:r>
        <w:rPr>
          <w:sz w:val="28"/>
          <w:szCs w:val="28"/>
        </w:rPr>
        <w:t>ного этапа Фестиваля представляются</w:t>
      </w:r>
      <w:r w:rsidRPr="00762C6B">
        <w:rPr>
          <w:sz w:val="28"/>
          <w:szCs w:val="28"/>
        </w:rPr>
        <w:t xml:space="preserve"> Оргкомитетом</w:t>
      </w:r>
      <w:r>
        <w:rPr>
          <w:sz w:val="28"/>
          <w:szCs w:val="28"/>
        </w:rPr>
        <w:t xml:space="preserve"> Фестиваля</w:t>
      </w:r>
      <w:r w:rsidRPr="00762C6B">
        <w:rPr>
          <w:sz w:val="28"/>
          <w:szCs w:val="28"/>
        </w:rPr>
        <w:t>.</w:t>
      </w:r>
    </w:p>
    <w:p w14:paraId="136208D0" w14:textId="77777777" w:rsidR="004C0A02" w:rsidRDefault="004C0A02" w:rsidP="000A0024">
      <w:pPr>
        <w:pStyle w:val="5"/>
        <w:shd w:val="clear" w:color="auto" w:fill="auto"/>
        <w:tabs>
          <w:tab w:val="left" w:pos="284"/>
        </w:tabs>
        <w:spacing w:before="0" w:after="0" w:line="240" w:lineRule="auto"/>
        <w:ind w:left="851" w:firstLine="709"/>
        <w:jc w:val="both"/>
        <w:rPr>
          <w:color w:val="auto"/>
          <w:sz w:val="28"/>
          <w:szCs w:val="28"/>
        </w:rPr>
      </w:pPr>
    </w:p>
    <w:p w14:paraId="06BCE448" w14:textId="77777777" w:rsidR="006E7B3C" w:rsidRDefault="006E7B3C" w:rsidP="000527E4">
      <w:pPr>
        <w:pStyle w:val="20"/>
        <w:keepNext/>
        <w:keepLines/>
        <w:shd w:val="clear" w:color="auto" w:fill="auto"/>
        <w:tabs>
          <w:tab w:val="left" w:pos="284"/>
        </w:tabs>
        <w:spacing w:after="0" w:line="240" w:lineRule="auto"/>
        <w:ind w:firstLine="851"/>
        <w:jc w:val="right"/>
        <w:rPr>
          <w:b w:val="0"/>
          <w:sz w:val="28"/>
          <w:szCs w:val="28"/>
          <w:u w:val="single"/>
        </w:rPr>
      </w:pPr>
    </w:p>
    <w:p w14:paraId="178E4127" w14:textId="77777777" w:rsidR="001F3C32" w:rsidRDefault="001F3C32" w:rsidP="000527E4">
      <w:pPr>
        <w:pStyle w:val="20"/>
        <w:keepNext/>
        <w:keepLines/>
        <w:shd w:val="clear" w:color="auto" w:fill="auto"/>
        <w:tabs>
          <w:tab w:val="left" w:pos="284"/>
        </w:tabs>
        <w:spacing w:after="0" w:line="240" w:lineRule="auto"/>
        <w:ind w:firstLine="851"/>
        <w:jc w:val="right"/>
        <w:rPr>
          <w:b w:val="0"/>
          <w:sz w:val="28"/>
          <w:szCs w:val="28"/>
          <w:u w:val="single"/>
        </w:rPr>
      </w:pPr>
    </w:p>
    <w:p w14:paraId="476621FA" w14:textId="77777777" w:rsidR="001F3C32" w:rsidRDefault="001F3C32" w:rsidP="000527E4">
      <w:pPr>
        <w:pStyle w:val="20"/>
        <w:keepNext/>
        <w:keepLines/>
        <w:shd w:val="clear" w:color="auto" w:fill="auto"/>
        <w:tabs>
          <w:tab w:val="left" w:pos="284"/>
        </w:tabs>
        <w:spacing w:after="0" w:line="240" w:lineRule="auto"/>
        <w:ind w:firstLine="851"/>
        <w:jc w:val="right"/>
        <w:rPr>
          <w:b w:val="0"/>
          <w:sz w:val="28"/>
          <w:szCs w:val="28"/>
          <w:u w:val="single"/>
        </w:rPr>
      </w:pPr>
    </w:p>
    <w:p w14:paraId="34323F20" w14:textId="77777777" w:rsidR="001F3C32" w:rsidRDefault="001F3C32" w:rsidP="000527E4">
      <w:pPr>
        <w:pStyle w:val="20"/>
        <w:keepNext/>
        <w:keepLines/>
        <w:shd w:val="clear" w:color="auto" w:fill="auto"/>
        <w:tabs>
          <w:tab w:val="left" w:pos="284"/>
        </w:tabs>
        <w:spacing w:after="0" w:line="240" w:lineRule="auto"/>
        <w:ind w:firstLine="567"/>
        <w:jc w:val="right"/>
        <w:rPr>
          <w:b w:val="0"/>
          <w:sz w:val="28"/>
          <w:szCs w:val="28"/>
          <w:u w:val="single"/>
        </w:rPr>
      </w:pPr>
    </w:p>
    <w:p w14:paraId="06AC7729" w14:textId="77777777" w:rsidR="001F3C32" w:rsidRDefault="001F3C32" w:rsidP="000527E4">
      <w:pPr>
        <w:pStyle w:val="20"/>
        <w:keepNext/>
        <w:keepLines/>
        <w:shd w:val="clear" w:color="auto" w:fill="auto"/>
        <w:tabs>
          <w:tab w:val="left" w:pos="284"/>
        </w:tabs>
        <w:spacing w:after="0" w:line="240" w:lineRule="auto"/>
        <w:ind w:firstLine="567"/>
        <w:jc w:val="right"/>
        <w:rPr>
          <w:b w:val="0"/>
          <w:sz w:val="28"/>
          <w:szCs w:val="28"/>
          <w:u w:val="single"/>
        </w:rPr>
      </w:pPr>
    </w:p>
    <w:p w14:paraId="21640CC7" w14:textId="77777777" w:rsidR="001F3C32" w:rsidRDefault="001F3C32" w:rsidP="000527E4">
      <w:pPr>
        <w:pStyle w:val="20"/>
        <w:keepNext/>
        <w:keepLines/>
        <w:shd w:val="clear" w:color="auto" w:fill="auto"/>
        <w:tabs>
          <w:tab w:val="left" w:pos="284"/>
        </w:tabs>
        <w:spacing w:after="0" w:line="240" w:lineRule="auto"/>
        <w:ind w:firstLine="567"/>
        <w:jc w:val="right"/>
        <w:rPr>
          <w:b w:val="0"/>
          <w:sz w:val="28"/>
          <w:szCs w:val="28"/>
          <w:u w:val="single"/>
        </w:rPr>
      </w:pPr>
    </w:p>
    <w:p w14:paraId="164B0091" w14:textId="09707F72" w:rsidR="00EA7E1E" w:rsidRDefault="00EA7E1E" w:rsidP="000527E4">
      <w:pPr>
        <w:rPr>
          <w:rFonts w:ascii="Times New Roman" w:eastAsia="Times New Roman" w:hAnsi="Times New Roman" w:cs="Times New Roman"/>
          <w:bCs/>
          <w:sz w:val="28"/>
          <w:szCs w:val="28"/>
          <w:u w:val="single"/>
        </w:rPr>
      </w:pPr>
      <w:r>
        <w:rPr>
          <w:b/>
          <w:sz w:val="28"/>
          <w:szCs w:val="28"/>
          <w:u w:val="single"/>
        </w:rPr>
        <w:br w:type="page"/>
      </w:r>
    </w:p>
    <w:p w14:paraId="4F3FCD4E" w14:textId="77777777" w:rsidR="0064084A" w:rsidRDefault="0064084A" w:rsidP="000527E4">
      <w:pPr>
        <w:pStyle w:val="20"/>
        <w:keepNext/>
        <w:keepLines/>
        <w:shd w:val="clear" w:color="auto" w:fill="auto"/>
        <w:tabs>
          <w:tab w:val="left" w:pos="284"/>
        </w:tabs>
        <w:spacing w:after="0" w:line="240" w:lineRule="auto"/>
        <w:ind w:firstLine="567"/>
        <w:jc w:val="right"/>
        <w:rPr>
          <w:b w:val="0"/>
          <w:sz w:val="28"/>
          <w:szCs w:val="28"/>
          <w:u w:val="single"/>
        </w:rPr>
      </w:pPr>
    </w:p>
    <w:p w14:paraId="56617F16" w14:textId="7A4BF696" w:rsidR="002E4DE6" w:rsidRDefault="002E4DE6" w:rsidP="000527E4">
      <w:pPr>
        <w:pStyle w:val="20"/>
        <w:keepNext/>
        <w:keepLines/>
        <w:shd w:val="clear" w:color="auto" w:fill="auto"/>
        <w:tabs>
          <w:tab w:val="left" w:pos="284"/>
        </w:tabs>
        <w:spacing w:after="0" w:line="240" w:lineRule="auto"/>
        <w:ind w:firstLine="567"/>
        <w:jc w:val="right"/>
        <w:rPr>
          <w:b w:val="0"/>
          <w:sz w:val="28"/>
          <w:szCs w:val="28"/>
          <w:u w:val="single"/>
        </w:rPr>
      </w:pPr>
      <w:r w:rsidRPr="002E4DE6">
        <w:rPr>
          <w:b w:val="0"/>
          <w:sz w:val="28"/>
          <w:szCs w:val="28"/>
          <w:u w:val="single"/>
        </w:rPr>
        <w:t>Приложение</w:t>
      </w:r>
      <w:r w:rsidR="00EA5E3D">
        <w:rPr>
          <w:b w:val="0"/>
          <w:sz w:val="28"/>
          <w:szCs w:val="28"/>
          <w:u w:val="single"/>
        </w:rPr>
        <w:t xml:space="preserve"> 4</w:t>
      </w:r>
      <w:r w:rsidR="00556C13">
        <w:rPr>
          <w:b w:val="0"/>
          <w:sz w:val="28"/>
          <w:szCs w:val="28"/>
          <w:u w:val="single"/>
        </w:rPr>
        <w:t>.1</w:t>
      </w:r>
    </w:p>
    <w:p w14:paraId="7555429C" w14:textId="77777777" w:rsidR="001F3C32" w:rsidRPr="002E4DE6" w:rsidRDefault="001F3C32" w:rsidP="000527E4">
      <w:pPr>
        <w:pStyle w:val="20"/>
        <w:keepNext/>
        <w:keepLines/>
        <w:shd w:val="clear" w:color="auto" w:fill="auto"/>
        <w:tabs>
          <w:tab w:val="left" w:pos="284"/>
        </w:tabs>
        <w:spacing w:after="0" w:line="240" w:lineRule="auto"/>
        <w:ind w:firstLine="567"/>
        <w:jc w:val="right"/>
        <w:rPr>
          <w:b w:val="0"/>
          <w:sz w:val="28"/>
          <w:szCs w:val="28"/>
          <w:u w:val="single"/>
        </w:rPr>
      </w:pPr>
    </w:p>
    <w:p w14:paraId="62E94FC8" w14:textId="52618282" w:rsidR="00A36A90" w:rsidRDefault="00AE613B" w:rsidP="000527E4">
      <w:pPr>
        <w:pStyle w:val="20"/>
        <w:keepNext/>
        <w:keepLines/>
        <w:shd w:val="clear" w:color="auto" w:fill="auto"/>
        <w:tabs>
          <w:tab w:val="left" w:pos="284"/>
        </w:tabs>
        <w:spacing w:after="0" w:line="240" w:lineRule="auto"/>
        <w:ind w:firstLine="567"/>
        <w:rPr>
          <w:sz w:val="28"/>
          <w:szCs w:val="28"/>
        </w:rPr>
      </w:pPr>
      <w:r w:rsidRPr="00A36A90">
        <w:rPr>
          <w:sz w:val="28"/>
          <w:szCs w:val="28"/>
        </w:rPr>
        <w:t>Пра</w:t>
      </w:r>
      <w:r w:rsidR="0094673E">
        <w:rPr>
          <w:sz w:val="28"/>
          <w:szCs w:val="28"/>
        </w:rPr>
        <w:t>вила проведения интеллектуально-</w:t>
      </w:r>
      <w:r w:rsidRPr="00A36A90">
        <w:rPr>
          <w:sz w:val="28"/>
          <w:szCs w:val="28"/>
        </w:rPr>
        <w:t>развивающей игры «Ума Палата»</w:t>
      </w:r>
      <w:bookmarkEnd w:id="0"/>
    </w:p>
    <w:p w14:paraId="2BA6A843" w14:textId="77777777" w:rsidR="001F3C32" w:rsidRPr="00455EE9" w:rsidRDefault="001F3C32" w:rsidP="000527E4">
      <w:pPr>
        <w:pStyle w:val="20"/>
        <w:keepNext/>
        <w:keepLines/>
        <w:shd w:val="clear" w:color="auto" w:fill="auto"/>
        <w:tabs>
          <w:tab w:val="left" w:pos="284"/>
        </w:tabs>
        <w:spacing w:after="0" w:line="240" w:lineRule="auto"/>
        <w:ind w:firstLine="567"/>
        <w:rPr>
          <w:sz w:val="27"/>
          <w:szCs w:val="27"/>
        </w:rPr>
      </w:pPr>
    </w:p>
    <w:p w14:paraId="3391EECD" w14:textId="11B0D6E8" w:rsidR="009537FA" w:rsidRPr="00455EE9" w:rsidRDefault="00600626" w:rsidP="000527E4">
      <w:pPr>
        <w:pStyle w:val="5"/>
        <w:shd w:val="clear" w:color="auto" w:fill="auto"/>
        <w:tabs>
          <w:tab w:val="left" w:pos="284"/>
          <w:tab w:val="left" w:pos="1359"/>
        </w:tabs>
        <w:spacing w:before="0" w:after="0" w:line="240" w:lineRule="auto"/>
        <w:ind w:firstLine="709"/>
        <w:jc w:val="both"/>
        <w:rPr>
          <w:sz w:val="27"/>
          <w:szCs w:val="27"/>
        </w:rPr>
      </w:pPr>
      <w:r>
        <w:rPr>
          <w:sz w:val="27"/>
          <w:szCs w:val="27"/>
        </w:rPr>
        <w:t xml:space="preserve">1. </w:t>
      </w:r>
      <w:r w:rsidR="00AE613B" w:rsidRPr="00455EE9">
        <w:rPr>
          <w:sz w:val="27"/>
          <w:szCs w:val="27"/>
        </w:rPr>
        <w:t>Игра является командной. В каждой команде участвует по 5 человек.</w:t>
      </w:r>
    </w:p>
    <w:p w14:paraId="00830DDC" w14:textId="31386157" w:rsidR="003C7C2D" w:rsidRPr="00455EE9" w:rsidRDefault="00600626" w:rsidP="000527E4">
      <w:pPr>
        <w:pStyle w:val="5"/>
        <w:shd w:val="clear" w:color="auto" w:fill="auto"/>
        <w:tabs>
          <w:tab w:val="left" w:pos="284"/>
          <w:tab w:val="left" w:pos="1364"/>
        </w:tabs>
        <w:spacing w:before="0" w:after="0" w:line="240" w:lineRule="auto"/>
        <w:ind w:firstLine="709"/>
        <w:jc w:val="both"/>
        <w:rPr>
          <w:sz w:val="27"/>
          <w:szCs w:val="27"/>
        </w:rPr>
      </w:pPr>
      <w:r>
        <w:rPr>
          <w:sz w:val="27"/>
          <w:szCs w:val="27"/>
        </w:rPr>
        <w:t xml:space="preserve">2. </w:t>
      </w:r>
      <w:r w:rsidR="00F65067" w:rsidRPr="00455EE9">
        <w:rPr>
          <w:sz w:val="27"/>
          <w:szCs w:val="27"/>
        </w:rPr>
        <w:t xml:space="preserve">На время игры участники каждой команды размещаются вокруг стола или на соседних креслах актового зала. Помещение должно быть оборудовано техническими средствами. </w:t>
      </w:r>
      <w:r w:rsidR="003C7C2D" w:rsidRPr="00455EE9">
        <w:rPr>
          <w:sz w:val="27"/>
          <w:szCs w:val="27"/>
        </w:rPr>
        <w:t xml:space="preserve">Команды получают от организаторов бланки ответов, соответствующие количеству задаваемых вопросов. </w:t>
      </w:r>
    </w:p>
    <w:p w14:paraId="3EB76D2A" w14:textId="0D1E218E" w:rsidR="00F65067" w:rsidRPr="00455EE9" w:rsidRDefault="00BE7C62" w:rsidP="000527E4">
      <w:pPr>
        <w:pStyle w:val="5"/>
        <w:shd w:val="clear" w:color="auto" w:fill="auto"/>
        <w:tabs>
          <w:tab w:val="left" w:pos="284"/>
          <w:tab w:val="left" w:pos="1364"/>
        </w:tabs>
        <w:spacing w:before="0" w:after="0" w:line="240" w:lineRule="auto"/>
        <w:ind w:firstLine="709"/>
        <w:jc w:val="both"/>
        <w:rPr>
          <w:sz w:val="27"/>
          <w:szCs w:val="27"/>
        </w:rPr>
      </w:pPr>
      <w:r>
        <w:rPr>
          <w:sz w:val="27"/>
          <w:szCs w:val="27"/>
        </w:rPr>
        <w:t xml:space="preserve">3. </w:t>
      </w:r>
      <w:r w:rsidR="00F65067" w:rsidRPr="00455EE9">
        <w:rPr>
          <w:sz w:val="27"/>
          <w:szCs w:val="27"/>
        </w:rPr>
        <w:t xml:space="preserve">Перед началом игры в каждой команде определяются капитан и название команды. </w:t>
      </w:r>
    </w:p>
    <w:p w14:paraId="1DE3BF99" w14:textId="78551119" w:rsidR="00F65067" w:rsidRPr="00455EE9" w:rsidRDefault="00BE7C62" w:rsidP="000527E4">
      <w:pPr>
        <w:pStyle w:val="5"/>
        <w:shd w:val="clear" w:color="auto" w:fill="auto"/>
        <w:tabs>
          <w:tab w:val="left" w:pos="284"/>
        </w:tabs>
        <w:spacing w:before="0" w:after="0" w:line="240" w:lineRule="auto"/>
        <w:ind w:firstLine="709"/>
        <w:jc w:val="both"/>
        <w:rPr>
          <w:sz w:val="27"/>
          <w:szCs w:val="27"/>
        </w:rPr>
      </w:pPr>
      <w:r>
        <w:rPr>
          <w:sz w:val="27"/>
          <w:szCs w:val="27"/>
        </w:rPr>
        <w:t xml:space="preserve">4. </w:t>
      </w:r>
      <w:r w:rsidR="00F65067" w:rsidRPr="00455EE9">
        <w:rPr>
          <w:sz w:val="27"/>
          <w:szCs w:val="27"/>
        </w:rPr>
        <w:t>Состав команды, название команды и капитан команды сообщается модератору Игры.</w:t>
      </w:r>
    </w:p>
    <w:p w14:paraId="453A1FA2" w14:textId="2724B83C" w:rsidR="00F65067" w:rsidRPr="00455EE9" w:rsidRDefault="00BE7C62" w:rsidP="000527E4">
      <w:pPr>
        <w:pStyle w:val="5"/>
        <w:shd w:val="clear" w:color="auto" w:fill="auto"/>
        <w:tabs>
          <w:tab w:val="left" w:pos="284"/>
          <w:tab w:val="left" w:pos="1359"/>
        </w:tabs>
        <w:spacing w:before="0" w:after="0" w:line="240" w:lineRule="auto"/>
        <w:ind w:firstLine="709"/>
        <w:jc w:val="both"/>
        <w:rPr>
          <w:sz w:val="27"/>
          <w:szCs w:val="27"/>
        </w:rPr>
      </w:pPr>
      <w:r>
        <w:rPr>
          <w:sz w:val="27"/>
          <w:szCs w:val="27"/>
        </w:rPr>
        <w:t xml:space="preserve">5. </w:t>
      </w:r>
      <w:r w:rsidR="00F65067" w:rsidRPr="00455EE9">
        <w:rPr>
          <w:sz w:val="27"/>
          <w:szCs w:val="27"/>
        </w:rPr>
        <w:t>Модератор (ведущий) задает вопрос вслух, читая его разборчиво и медленно (несколько быстрее, чем под запись). Зачитывание вопроса завершается командой «Время», после которой ведущий пускает секундомер.</w:t>
      </w:r>
    </w:p>
    <w:p w14:paraId="61DC5587" w14:textId="20229589" w:rsidR="00F65067" w:rsidRPr="00455EE9" w:rsidRDefault="00BE7C62" w:rsidP="000527E4">
      <w:pPr>
        <w:pStyle w:val="5"/>
        <w:shd w:val="clear" w:color="auto" w:fill="auto"/>
        <w:tabs>
          <w:tab w:val="left" w:pos="284"/>
          <w:tab w:val="left" w:pos="1359"/>
        </w:tabs>
        <w:spacing w:before="0" w:after="0" w:line="240" w:lineRule="auto"/>
        <w:ind w:firstLine="709"/>
        <w:jc w:val="both"/>
        <w:rPr>
          <w:sz w:val="27"/>
          <w:szCs w:val="27"/>
        </w:rPr>
      </w:pPr>
      <w:r>
        <w:rPr>
          <w:sz w:val="27"/>
          <w:szCs w:val="27"/>
        </w:rPr>
        <w:t xml:space="preserve">6. </w:t>
      </w:r>
      <w:r w:rsidR="00F65067" w:rsidRPr="00455EE9">
        <w:rPr>
          <w:sz w:val="27"/>
          <w:szCs w:val="27"/>
        </w:rPr>
        <w:t>После того, как ведущий произнес команду «Время»</w:t>
      </w:r>
      <w:r w:rsidR="00CF2CD5">
        <w:rPr>
          <w:sz w:val="27"/>
          <w:szCs w:val="27"/>
        </w:rPr>
        <w:t>,</w:t>
      </w:r>
      <w:r w:rsidR="00F65067" w:rsidRPr="00455EE9">
        <w:rPr>
          <w:sz w:val="27"/>
          <w:szCs w:val="27"/>
        </w:rPr>
        <w:t xml:space="preserve"> участники игры получают одну минуту на размышление. За 10 секунд до окончания минуты размышления ведущий делает напоминающую команду «10 секунд». После того, как минута истекла, ведущий вслух ведет обратный отсчет от 10 до 1, к исходу которого все команды должны сдать свои письменные ответы на стол ведущего.</w:t>
      </w:r>
    </w:p>
    <w:p w14:paraId="5CCA076A" w14:textId="47571FA8" w:rsidR="00F65067" w:rsidRPr="00455EE9" w:rsidRDefault="00BE7C62" w:rsidP="000527E4">
      <w:pPr>
        <w:pStyle w:val="5"/>
        <w:shd w:val="clear" w:color="auto" w:fill="auto"/>
        <w:tabs>
          <w:tab w:val="left" w:pos="284"/>
          <w:tab w:val="left" w:pos="1354"/>
        </w:tabs>
        <w:spacing w:before="0" w:after="0" w:line="240" w:lineRule="auto"/>
        <w:ind w:firstLine="709"/>
        <w:jc w:val="both"/>
        <w:rPr>
          <w:sz w:val="27"/>
          <w:szCs w:val="27"/>
        </w:rPr>
      </w:pPr>
      <w:r>
        <w:rPr>
          <w:sz w:val="27"/>
          <w:szCs w:val="27"/>
        </w:rPr>
        <w:t xml:space="preserve">7. </w:t>
      </w:r>
      <w:r w:rsidR="00F65067" w:rsidRPr="00455EE9">
        <w:rPr>
          <w:sz w:val="27"/>
          <w:szCs w:val="27"/>
        </w:rPr>
        <w:t>Капитан команды записывает ответ на лицевую сторону бланка ответа</w:t>
      </w:r>
      <w:r w:rsidR="00893A0A">
        <w:rPr>
          <w:sz w:val="27"/>
          <w:szCs w:val="27"/>
        </w:rPr>
        <w:t xml:space="preserve"> либо</w:t>
      </w:r>
      <w:r w:rsidR="00BE2F2A">
        <w:rPr>
          <w:sz w:val="27"/>
          <w:szCs w:val="27"/>
        </w:rPr>
        <w:t xml:space="preserve">                </w:t>
      </w:r>
      <w:r w:rsidR="008532C9" w:rsidRPr="008532C9">
        <w:t xml:space="preserve"> </w:t>
      </w:r>
      <w:r w:rsidR="008532C9" w:rsidRPr="00BE2F2A">
        <w:rPr>
          <w:sz w:val="27"/>
          <w:szCs w:val="27"/>
        </w:rPr>
        <w:t>в форму онлайн платформы Игры.</w:t>
      </w:r>
      <w:r w:rsidR="008532C9">
        <w:rPr>
          <w:sz w:val="27"/>
          <w:szCs w:val="27"/>
        </w:rPr>
        <w:t xml:space="preserve"> </w:t>
      </w:r>
      <w:r w:rsidR="00F65067" w:rsidRPr="00455EE9">
        <w:rPr>
          <w:sz w:val="27"/>
          <w:szCs w:val="27"/>
        </w:rPr>
        <w:t>Ответ должен быть однозначным и коротким. Двойной ответ (например, «Красное или синее») признается неправильным.</w:t>
      </w:r>
    </w:p>
    <w:p w14:paraId="4D8B5283" w14:textId="2B7FF018" w:rsidR="00F65067" w:rsidRPr="00455EE9" w:rsidRDefault="00BE7C62" w:rsidP="000527E4">
      <w:pPr>
        <w:pStyle w:val="5"/>
        <w:shd w:val="clear" w:color="auto" w:fill="auto"/>
        <w:tabs>
          <w:tab w:val="left" w:pos="284"/>
          <w:tab w:val="left" w:pos="1350"/>
        </w:tabs>
        <w:spacing w:before="0" w:after="0" w:line="240" w:lineRule="auto"/>
        <w:ind w:firstLine="709"/>
        <w:jc w:val="both"/>
        <w:rPr>
          <w:sz w:val="27"/>
          <w:szCs w:val="27"/>
        </w:rPr>
      </w:pPr>
      <w:r>
        <w:rPr>
          <w:sz w:val="27"/>
          <w:szCs w:val="27"/>
        </w:rPr>
        <w:t xml:space="preserve">8. </w:t>
      </w:r>
      <w:r w:rsidR="00F65067" w:rsidRPr="00455EE9">
        <w:rPr>
          <w:sz w:val="27"/>
          <w:szCs w:val="27"/>
        </w:rPr>
        <w:t>Помощник модератора (ведущего) ведет таблицу, в которую выставляет баллы команде за каждый взятый вопрос.</w:t>
      </w:r>
    </w:p>
    <w:p w14:paraId="74E93FBB" w14:textId="3B249AAC" w:rsidR="00F65067" w:rsidRPr="00455EE9" w:rsidRDefault="00BE7C62" w:rsidP="000527E4">
      <w:pPr>
        <w:pStyle w:val="5"/>
        <w:shd w:val="clear" w:color="auto" w:fill="auto"/>
        <w:tabs>
          <w:tab w:val="left" w:pos="284"/>
          <w:tab w:val="left" w:pos="1378"/>
        </w:tabs>
        <w:spacing w:before="0" w:after="0" w:line="240" w:lineRule="auto"/>
        <w:ind w:firstLine="709"/>
        <w:jc w:val="both"/>
        <w:rPr>
          <w:sz w:val="27"/>
          <w:szCs w:val="27"/>
        </w:rPr>
      </w:pPr>
      <w:r>
        <w:rPr>
          <w:sz w:val="27"/>
          <w:szCs w:val="27"/>
        </w:rPr>
        <w:t xml:space="preserve">9. </w:t>
      </w:r>
      <w:r w:rsidR="00F65067" w:rsidRPr="00455EE9">
        <w:rPr>
          <w:sz w:val="27"/>
          <w:szCs w:val="27"/>
        </w:rPr>
        <w:t>Победителем Игры признается команда, сумевшая ответить правильно на большее количество вопросов. В том случае, если к концу Игры две или более команд ответили на одинаковое количество вопросов, им задаются дополнительные вопросы («пенальти») до момента, пока не определится единоличный победитель.</w:t>
      </w:r>
    </w:p>
    <w:p w14:paraId="333EE876" w14:textId="77777777" w:rsidR="0012061D" w:rsidRPr="00455EE9" w:rsidRDefault="00501816" w:rsidP="000527E4">
      <w:pPr>
        <w:pStyle w:val="5"/>
        <w:shd w:val="clear" w:color="auto" w:fill="auto"/>
        <w:tabs>
          <w:tab w:val="left" w:pos="284"/>
          <w:tab w:val="left" w:pos="1378"/>
        </w:tabs>
        <w:spacing w:before="0" w:after="0" w:line="240" w:lineRule="auto"/>
        <w:ind w:firstLine="709"/>
        <w:jc w:val="both"/>
        <w:rPr>
          <w:sz w:val="27"/>
          <w:szCs w:val="27"/>
        </w:rPr>
      </w:pPr>
      <w:r w:rsidRPr="00455EE9">
        <w:rPr>
          <w:sz w:val="27"/>
          <w:szCs w:val="27"/>
        </w:rPr>
        <w:t xml:space="preserve">При подсчете </w:t>
      </w:r>
      <w:r w:rsidR="0012061D" w:rsidRPr="00455EE9">
        <w:rPr>
          <w:sz w:val="27"/>
          <w:szCs w:val="27"/>
        </w:rPr>
        <w:t>результатов на окружном этапе Игры, в случае равенства результатов у команд, претендующих на призовые места, им задают дополнительные вопросы (но не более 5) до момента, пока команды не будут распределены по указанным местам точно. Если после получения ответов на 5 дополнительных вопросов, команды продолжают делить места, применяется принцип учета коэффициента сложности отвеченных вопросов. При этом скидываются коэффициенты сложности всех вопросов, на которые ответили команды, претендующие на призовое место. Коэффициент сложности соответствует количеству команд, которые не ответили на данный вопрос.</w:t>
      </w:r>
    </w:p>
    <w:p w14:paraId="0742233E" w14:textId="48839FE7" w:rsidR="00455EE9" w:rsidRPr="00556C13" w:rsidRDefault="00B30F8D" w:rsidP="000527E4">
      <w:pPr>
        <w:pStyle w:val="5"/>
        <w:shd w:val="clear" w:color="auto" w:fill="auto"/>
        <w:tabs>
          <w:tab w:val="left" w:pos="284"/>
        </w:tabs>
        <w:spacing w:before="0" w:after="0" w:line="240" w:lineRule="auto"/>
        <w:ind w:firstLine="709"/>
        <w:jc w:val="both"/>
        <w:rPr>
          <w:b/>
          <w:bCs/>
          <w:sz w:val="27"/>
          <w:szCs w:val="27"/>
        </w:rPr>
      </w:pPr>
      <w:r>
        <w:rPr>
          <w:sz w:val="27"/>
          <w:szCs w:val="27"/>
        </w:rPr>
        <w:t xml:space="preserve">10. </w:t>
      </w:r>
      <w:r w:rsidR="0012061D" w:rsidRPr="00556C13">
        <w:rPr>
          <w:sz w:val="27"/>
          <w:szCs w:val="27"/>
        </w:rPr>
        <w:t>Результат Игры направля</w:t>
      </w:r>
      <w:r w:rsidR="00DC3485">
        <w:rPr>
          <w:sz w:val="27"/>
          <w:szCs w:val="27"/>
        </w:rPr>
        <w:t>е</w:t>
      </w:r>
      <w:r w:rsidR="0012061D" w:rsidRPr="00556C13">
        <w:rPr>
          <w:sz w:val="27"/>
          <w:szCs w:val="27"/>
        </w:rPr>
        <w:t xml:space="preserve">тся </w:t>
      </w:r>
      <w:r w:rsidR="00501816" w:rsidRPr="00556C13">
        <w:rPr>
          <w:sz w:val="27"/>
          <w:szCs w:val="27"/>
        </w:rPr>
        <w:t>в региональный оргкомите</w:t>
      </w:r>
      <w:r w:rsidR="000A0024">
        <w:rPr>
          <w:sz w:val="27"/>
          <w:szCs w:val="27"/>
        </w:rPr>
        <w:t xml:space="preserve">т для последующего направления </w:t>
      </w:r>
      <w:r w:rsidR="00501816" w:rsidRPr="00556C13">
        <w:rPr>
          <w:sz w:val="27"/>
          <w:szCs w:val="27"/>
        </w:rPr>
        <w:t xml:space="preserve">в </w:t>
      </w:r>
      <w:r w:rsidR="003C7C2D" w:rsidRPr="00556C13">
        <w:rPr>
          <w:sz w:val="27"/>
          <w:szCs w:val="27"/>
        </w:rPr>
        <w:t>Ор</w:t>
      </w:r>
      <w:r w:rsidR="0012061D" w:rsidRPr="00556C13">
        <w:rPr>
          <w:sz w:val="27"/>
          <w:szCs w:val="27"/>
        </w:rPr>
        <w:t xml:space="preserve">гкомитет </w:t>
      </w:r>
      <w:r w:rsidR="003C7C2D" w:rsidRPr="00556C13">
        <w:rPr>
          <w:sz w:val="27"/>
          <w:szCs w:val="27"/>
        </w:rPr>
        <w:t xml:space="preserve">Фестиваля заявки установленного образца на команду-победителя для участия в окружном этапе Фестиваля </w:t>
      </w:r>
      <w:r w:rsidR="003C7C2D" w:rsidRPr="00556C13">
        <w:rPr>
          <w:color w:val="auto"/>
          <w:sz w:val="27"/>
          <w:szCs w:val="27"/>
        </w:rPr>
        <w:t xml:space="preserve">и согласий законных представителей участников команды на просмотр, трансляцию, публичное воспроизведение материалов, обработку персональных данных участников. </w:t>
      </w:r>
      <w:r w:rsidR="00455EE9" w:rsidRPr="00556C13">
        <w:rPr>
          <w:sz w:val="27"/>
          <w:szCs w:val="27"/>
        </w:rPr>
        <w:br w:type="page"/>
      </w:r>
    </w:p>
    <w:p w14:paraId="597774C3" w14:textId="77777777" w:rsidR="002E4DE6" w:rsidRDefault="002E4DE6" w:rsidP="0071454B">
      <w:pPr>
        <w:pStyle w:val="60"/>
        <w:shd w:val="clear" w:color="auto" w:fill="auto"/>
        <w:tabs>
          <w:tab w:val="left" w:pos="0"/>
          <w:tab w:val="left" w:pos="284"/>
        </w:tabs>
        <w:spacing w:after="0" w:line="240" w:lineRule="auto"/>
        <w:ind w:firstLine="5812"/>
        <w:jc w:val="left"/>
        <w:rPr>
          <w:b w:val="0"/>
          <w:sz w:val="24"/>
          <w:szCs w:val="24"/>
        </w:rPr>
      </w:pPr>
    </w:p>
    <w:p w14:paraId="56C73C99" w14:textId="642507CC" w:rsidR="0071454B" w:rsidRPr="001F3C32" w:rsidRDefault="0071454B" w:rsidP="00176197">
      <w:pPr>
        <w:pStyle w:val="60"/>
        <w:shd w:val="clear" w:color="auto" w:fill="auto"/>
        <w:tabs>
          <w:tab w:val="left" w:pos="0"/>
          <w:tab w:val="left" w:pos="284"/>
        </w:tabs>
        <w:spacing w:after="0" w:line="240" w:lineRule="auto"/>
        <w:ind w:firstLine="5812"/>
        <w:jc w:val="right"/>
        <w:rPr>
          <w:b w:val="0"/>
          <w:sz w:val="28"/>
          <w:szCs w:val="28"/>
          <w:u w:val="single"/>
        </w:rPr>
      </w:pPr>
      <w:r w:rsidRPr="001F3C32">
        <w:rPr>
          <w:b w:val="0"/>
          <w:sz w:val="28"/>
          <w:szCs w:val="28"/>
          <w:u w:val="single"/>
        </w:rPr>
        <w:t xml:space="preserve">Приложение </w:t>
      </w:r>
      <w:r w:rsidR="00560FE0">
        <w:rPr>
          <w:b w:val="0"/>
          <w:sz w:val="28"/>
          <w:szCs w:val="28"/>
          <w:u w:val="single"/>
        </w:rPr>
        <w:t>4.2</w:t>
      </w:r>
    </w:p>
    <w:p w14:paraId="346C98AB" w14:textId="77777777" w:rsidR="00176197" w:rsidRDefault="00176197" w:rsidP="00A67F8B">
      <w:pPr>
        <w:pStyle w:val="60"/>
        <w:shd w:val="clear" w:color="auto" w:fill="auto"/>
        <w:tabs>
          <w:tab w:val="left" w:pos="0"/>
          <w:tab w:val="left" w:pos="284"/>
        </w:tabs>
        <w:spacing w:after="0" w:line="355" w:lineRule="exact"/>
        <w:ind w:right="31" w:firstLine="0"/>
        <w:rPr>
          <w:sz w:val="24"/>
        </w:rPr>
      </w:pPr>
    </w:p>
    <w:p w14:paraId="45299EDA" w14:textId="77777777" w:rsidR="0071454B" w:rsidRPr="00176197" w:rsidRDefault="007A20FB" w:rsidP="00A67F8B">
      <w:pPr>
        <w:pStyle w:val="60"/>
        <w:shd w:val="clear" w:color="auto" w:fill="auto"/>
        <w:tabs>
          <w:tab w:val="left" w:pos="0"/>
          <w:tab w:val="left" w:pos="284"/>
        </w:tabs>
        <w:spacing w:after="0" w:line="355" w:lineRule="exact"/>
        <w:ind w:right="31" w:firstLine="0"/>
        <w:rPr>
          <w:sz w:val="28"/>
          <w:szCs w:val="28"/>
        </w:rPr>
      </w:pPr>
      <w:r w:rsidRPr="00176197">
        <w:rPr>
          <w:sz w:val="28"/>
          <w:szCs w:val="28"/>
        </w:rPr>
        <w:t>Заявка</w:t>
      </w:r>
    </w:p>
    <w:p w14:paraId="68BFFD04" w14:textId="77777777" w:rsidR="00176197" w:rsidRPr="00176197" w:rsidRDefault="007A20FB" w:rsidP="00A67F8B">
      <w:pPr>
        <w:pStyle w:val="60"/>
        <w:shd w:val="clear" w:color="auto" w:fill="auto"/>
        <w:tabs>
          <w:tab w:val="left" w:pos="284"/>
        </w:tabs>
        <w:spacing w:after="0" w:line="240" w:lineRule="auto"/>
        <w:ind w:firstLine="0"/>
        <w:rPr>
          <w:sz w:val="28"/>
          <w:szCs w:val="28"/>
        </w:rPr>
      </w:pPr>
      <w:r w:rsidRPr="00176197">
        <w:rPr>
          <w:sz w:val="28"/>
          <w:szCs w:val="28"/>
        </w:rPr>
        <w:t xml:space="preserve">команды на </w:t>
      </w:r>
      <w:r w:rsidR="0071454B" w:rsidRPr="00176197">
        <w:rPr>
          <w:sz w:val="28"/>
          <w:szCs w:val="28"/>
        </w:rPr>
        <w:t xml:space="preserve">участие в интеллектуально-развивающей игре «Ума палата» </w:t>
      </w:r>
    </w:p>
    <w:p w14:paraId="285A6AE8" w14:textId="51D05226" w:rsidR="00193C08" w:rsidRDefault="0071454B" w:rsidP="00A67F8B">
      <w:pPr>
        <w:pStyle w:val="60"/>
        <w:shd w:val="clear" w:color="auto" w:fill="auto"/>
        <w:tabs>
          <w:tab w:val="left" w:pos="284"/>
        </w:tabs>
        <w:spacing w:after="0" w:line="240" w:lineRule="auto"/>
        <w:ind w:firstLine="0"/>
        <w:rPr>
          <w:sz w:val="28"/>
          <w:szCs w:val="28"/>
        </w:rPr>
      </w:pPr>
      <w:r w:rsidRPr="00176197">
        <w:rPr>
          <w:sz w:val="28"/>
          <w:szCs w:val="28"/>
        </w:rPr>
        <w:t>окружного этапа</w:t>
      </w:r>
      <w:r w:rsidRPr="00176197">
        <w:rPr>
          <w:b w:val="0"/>
          <w:sz w:val="28"/>
          <w:szCs w:val="28"/>
        </w:rPr>
        <w:t xml:space="preserve"> </w:t>
      </w:r>
      <w:r w:rsidRPr="00176197">
        <w:rPr>
          <w:sz w:val="28"/>
          <w:szCs w:val="28"/>
        </w:rPr>
        <w:t>Фестиваля Приволжского федерального округа</w:t>
      </w:r>
      <w:r w:rsidR="00A67F8B" w:rsidRPr="00176197">
        <w:rPr>
          <w:sz w:val="28"/>
          <w:szCs w:val="28"/>
        </w:rPr>
        <w:t xml:space="preserve"> </w:t>
      </w:r>
    </w:p>
    <w:p w14:paraId="2FC401B3" w14:textId="77777777" w:rsidR="0071454B" w:rsidRPr="00176197" w:rsidRDefault="0071454B" w:rsidP="00A67F8B">
      <w:pPr>
        <w:pStyle w:val="60"/>
        <w:shd w:val="clear" w:color="auto" w:fill="auto"/>
        <w:tabs>
          <w:tab w:val="left" w:pos="284"/>
        </w:tabs>
        <w:spacing w:after="0" w:line="240" w:lineRule="auto"/>
        <w:ind w:firstLine="0"/>
        <w:rPr>
          <w:b w:val="0"/>
          <w:sz w:val="28"/>
          <w:szCs w:val="28"/>
        </w:rPr>
      </w:pPr>
      <w:r w:rsidRPr="00176197">
        <w:rPr>
          <w:sz w:val="28"/>
          <w:szCs w:val="28"/>
        </w:rPr>
        <w:t>«ВЕРНУТЬ ДЕТСТВО»</w:t>
      </w:r>
    </w:p>
    <w:p w14:paraId="0D820B71" w14:textId="77777777" w:rsidR="00A67F8B" w:rsidRDefault="00A67F8B" w:rsidP="007A20FB">
      <w:pPr>
        <w:pStyle w:val="5"/>
        <w:shd w:val="clear" w:color="auto" w:fill="auto"/>
        <w:tabs>
          <w:tab w:val="left" w:pos="0"/>
          <w:tab w:val="left" w:pos="284"/>
        </w:tabs>
        <w:spacing w:before="0" w:after="257" w:line="230" w:lineRule="exact"/>
        <w:ind w:firstLine="709"/>
        <w:rPr>
          <w:sz w:val="24"/>
          <w:szCs w:val="24"/>
        </w:rPr>
      </w:pPr>
    </w:p>
    <w:p w14:paraId="50FDB89B" w14:textId="77777777" w:rsidR="007A20FB" w:rsidRPr="00176197" w:rsidRDefault="007A20FB" w:rsidP="007A20FB">
      <w:pPr>
        <w:pStyle w:val="5"/>
        <w:shd w:val="clear" w:color="auto" w:fill="auto"/>
        <w:tabs>
          <w:tab w:val="left" w:pos="0"/>
          <w:tab w:val="left" w:pos="284"/>
        </w:tabs>
        <w:spacing w:before="0" w:after="257" w:line="230" w:lineRule="exact"/>
        <w:ind w:firstLine="709"/>
        <w:rPr>
          <w:sz w:val="28"/>
          <w:szCs w:val="28"/>
        </w:rPr>
      </w:pPr>
      <w:r w:rsidRPr="00176197">
        <w:rPr>
          <w:sz w:val="28"/>
          <w:szCs w:val="28"/>
        </w:rPr>
        <w:t xml:space="preserve">Субъект </w:t>
      </w:r>
      <w:r w:rsidR="00C0636B">
        <w:rPr>
          <w:sz w:val="28"/>
          <w:szCs w:val="28"/>
        </w:rPr>
        <w:t xml:space="preserve">Российской </w:t>
      </w:r>
      <w:r w:rsidRPr="00176197">
        <w:rPr>
          <w:sz w:val="28"/>
          <w:szCs w:val="28"/>
        </w:rPr>
        <w:t>Федерации</w:t>
      </w:r>
      <w:r w:rsidR="008D16B2" w:rsidRPr="00176197">
        <w:rPr>
          <w:sz w:val="28"/>
          <w:szCs w:val="28"/>
        </w:rPr>
        <w:t>________________</w:t>
      </w:r>
      <w:r w:rsidR="00C0636B">
        <w:rPr>
          <w:sz w:val="28"/>
          <w:szCs w:val="28"/>
        </w:rPr>
        <w:t>_____________________</w:t>
      </w:r>
    </w:p>
    <w:p w14:paraId="309FE1E2" w14:textId="6B2456E7" w:rsidR="007A20FB" w:rsidRPr="00176197" w:rsidRDefault="007A20FB" w:rsidP="007A20FB">
      <w:pPr>
        <w:pStyle w:val="5"/>
        <w:shd w:val="clear" w:color="auto" w:fill="auto"/>
        <w:tabs>
          <w:tab w:val="left" w:pos="0"/>
          <w:tab w:val="left" w:pos="284"/>
          <w:tab w:val="left" w:leader="underscore" w:pos="8262"/>
        </w:tabs>
        <w:spacing w:before="0" w:after="802" w:line="230" w:lineRule="exact"/>
        <w:ind w:firstLine="709"/>
        <w:rPr>
          <w:sz w:val="28"/>
          <w:szCs w:val="28"/>
        </w:rPr>
      </w:pPr>
      <w:r w:rsidRPr="00176197">
        <w:rPr>
          <w:sz w:val="28"/>
          <w:szCs w:val="28"/>
        </w:rPr>
        <w:t>Ответственн</w:t>
      </w:r>
      <w:r w:rsidR="008D16B2" w:rsidRPr="00176197">
        <w:rPr>
          <w:sz w:val="28"/>
          <w:szCs w:val="28"/>
        </w:rPr>
        <w:t>ое лицо (с указанием контактов)</w:t>
      </w:r>
      <w:r w:rsidR="004A69CA">
        <w:rPr>
          <w:sz w:val="28"/>
          <w:szCs w:val="28"/>
        </w:rPr>
        <w:t xml:space="preserve"> </w:t>
      </w:r>
      <w:r w:rsidR="008D16B2" w:rsidRPr="00176197">
        <w:rPr>
          <w:sz w:val="28"/>
          <w:szCs w:val="28"/>
        </w:rPr>
        <w:t>___________________________</w:t>
      </w:r>
    </w:p>
    <w:p w14:paraId="00A97133" w14:textId="77777777" w:rsidR="007A20FB" w:rsidRDefault="008D16B2" w:rsidP="007A20FB">
      <w:pPr>
        <w:pStyle w:val="5"/>
        <w:shd w:val="clear" w:color="auto" w:fill="auto"/>
        <w:tabs>
          <w:tab w:val="left" w:pos="0"/>
          <w:tab w:val="left" w:pos="284"/>
          <w:tab w:val="left" w:leader="underscore" w:pos="6397"/>
        </w:tabs>
        <w:spacing w:before="0" w:after="257" w:line="230" w:lineRule="exact"/>
        <w:ind w:firstLine="709"/>
        <w:rPr>
          <w:sz w:val="28"/>
          <w:szCs w:val="28"/>
        </w:rPr>
      </w:pPr>
      <w:r w:rsidRPr="00176197">
        <w:rPr>
          <w:sz w:val="28"/>
          <w:szCs w:val="28"/>
        </w:rPr>
        <w:t>Команда (название)________________________________________________</w:t>
      </w:r>
    </w:p>
    <w:p w14:paraId="7F6859AF" w14:textId="77777777" w:rsidR="00C0636B" w:rsidRPr="00176197" w:rsidRDefault="00C0636B" w:rsidP="007A20FB">
      <w:pPr>
        <w:pStyle w:val="5"/>
        <w:shd w:val="clear" w:color="auto" w:fill="auto"/>
        <w:tabs>
          <w:tab w:val="left" w:pos="0"/>
          <w:tab w:val="left" w:pos="284"/>
          <w:tab w:val="left" w:leader="underscore" w:pos="6397"/>
        </w:tabs>
        <w:spacing w:before="0" w:after="257" w:line="230" w:lineRule="exact"/>
        <w:ind w:firstLine="709"/>
        <w:rPr>
          <w:sz w:val="28"/>
          <w:szCs w:val="28"/>
        </w:rPr>
      </w:pPr>
      <w:r>
        <w:rPr>
          <w:sz w:val="28"/>
          <w:szCs w:val="28"/>
        </w:rPr>
        <w:t>Учреждение ––––––––––––––––––––––––––––––––––––––––––––––––––––––</w:t>
      </w:r>
    </w:p>
    <w:p w14:paraId="61459C90" w14:textId="77777777" w:rsidR="007A20FB" w:rsidRPr="00176197" w:rsidRDefault="00193C08" w:rsidP="00C0636B">
      <w:pPr>
        <w:pStyle w:val="5"/>
        <w:shd w:val="clear" w:color="auto" w:fill="auto"/>
        <w:tabs>
          <w:tab w:val="left" w:pos="0"/>
          <w:tab w:val="left" w:leader="underscore" w:pos="6306"/>
        </w:tabs>
        <w:spacing w:before="0" w:after="272" w:line="230" w:lineRule="exact"/>
        <w:rPr>
          <w:sz w:val="28"/>
          <w:szCs w:val="28"/>
        </w:rPr>
      </w:pPr>
      <w:r>
        <w:rPr>
          <w:sz w:val="28"/>
          <w:szCs w:val="28"/>
        </w:rPr>
        <w:t>_______________________________________________________________________</w:t>
      </w:r>
    </w:p>
    <w:p w14:paraId="46942DC8" w14:textId="77777777" w:rsidR="007A20FB" w:rsidRPr="00176197" w:rsidRDefault="007A20FB" w:rsidP="007A20FB">
      <w:pPr>
        <w:pStyle w:val="5"/>
        <w:shd w:val="clear" w:color="auto" w:fill="auto"/>
        <w:tabs>
          <w:tab w:val="left" w:pos="0"/>
          <w:tab w:val="left" w:pos="284"/>
        </w:tabs>
        <w:spacing w:before="0" w:after="194" w:line="230" w:lineRule="exact"/>
        <w:ind w:firstLine="709"/>
        <w:rPr>
          <w:sz w:val="28"/>
          <w:szCs w:val="28"/>
        </w:rPr>
      </w:pPr>
      <w:r w:rsidRPr="00176197">
        <w:rPr>
          <w:sz w:val="28"/>
          <w:szCs w:val="28"/>
        </w:rPr>
        <w:t>Состав команды:</w:t>
      </w:r>
    </w:p>
    <w:tbl>
      <w:tblPr>
        <w:tblOverlap w:val="never"/>
        <w:tblW w:w="9761" w:type="dxa"/>
        <w:jc w:val="center"/>
        <w:tblLayout w:type="fixed"/>
        <w:tblCellMar>
          <w:left w:w="10" w:type="dxa"/>
          <w:right w:w="10" w:type="dxa"/>
        </w:tblCellMar>
        <w:tblLook w:val="0000" w:firstRow="0" w:lastRow="0" w:firstColumn="0" w:lastColumn="0" w:noHBand="0" w:noVBand="0"/>
      </w:tblPr>
      <w:tblGrid>
        <w:gridCol w:w="1323"/>
        <w:gridCol w:w="2185"/>
        <w:gridCol w:w="2078"/>
        <w:gridCol w:w="2875"/>
        <w:gridCol w:w="1300"/>
      </w:tblGrid>
      <w:tr w:rsidR="007A20FB" w:rsidRPr="00352BAB" w14:paraId="06E24DFD" w14:textId="77777777" w:rsidTr="00176197">
        <w:trPr>
          <w:trHeight w:hRule="exact" w:val="1695"/>
          <w:jc w:val="center"/>
        </w:trPr>
        <w:tc>
          <w:tcPr>
            <w:tcW w:w="1323" w:type="dxa"/>
            <w:tcBorders>
              <w:top w:val="single" w:sz="4" w:space="0" w:color="auto"/>
              <w:left w:val="single" w:sz="4" w:space="0" w:color="auto"/>
            </w:tcBorders>
            <w:shd w:val="clear" w:color="auto" w:fill="FFFFFF"/>
            <w:vAlign w:val="center"/>
          </w:tcPr>
          <w:p w14:paraId="3DAD39F5" w14:textId="77777777" w:rsidR="007A20FB" w:rsidRPr="00352BAB" w:rsidRDefault="007A20FB" w:rsidP="00D0559D">
            <w:pPr>
              <w:pStyle w:val="5"/>
              <w:framePr w:w="10114" w:wrap="notBeside" w:vAnchor="text" w:hAnchor="text" w:xAlign="center" w:y="1"/>
              <w:shd w:val="clear" w:color="auto" w:fill="auto"/>
              <w:tabs>
                <w:tab w:val="left" w:pos="0"/>
                <w:tab w:val="left" w:pos="284"/>
              </w:tabs>
              <w:spacing w:before="0" w:after="0" w:line="220" w:lineRule="exact"/>
              <w:jc w:val="center"/>
              <w:rPr>
                <w:sz w:val="24"/>
                <w:szCs w:val="24"/>
              </w:rPr>
            </w:pPr>
            <w:r w:rsidRPr="00352BAB">
              <w:rPr>
                <w:rStyle w:val="105pt0pt"/>
                <w:spacing w:val="0"/>
                <w:sz w:val="24"/>
                <w:szCs w:val="24"/>
              </w:rPr>
              <w:t>№</w:t>
            </w:r>
            <w:r w:rsidR="00C0636B">
              <w:rPr>
                <w:rStyle w:val="105pt0pt"/>
                <w:spacing w:val="0"/>
                <w:sz w:val="24"/>
                <w:szCs w:val="24"/>
              </w:rPr>
              <w:t xml:space="preserve"> п/п</w:t>
            </w:r>
          </w:p>
        </w:tc>
        <w:tc>
          <w:tcPr>
            <w:tcW w:w="2185" w:type="dxa"/>
            <w:tcBorders>
              <w:top w:val="single" w:sz="4" w:space="0" w:color="auto"/>
              <w:left w:val="single" w:sz="4" w:space="0" w:color="auto"/>
            </w:tcBorders>
            <w:shd w:val="clear" w:color="auto" w:fill="FFFFFF"/>
            <w:vAlign w:val="center"/>
          </w:tcPr>
          <w:p w14:paraId="39953FD9" w14:textId="77777777" w:rsidR="007A20FB" w:rsidRPr="00352BAB" w:rsidRDefault="007A20FB" w:rsidP="00D0559D">
            <w:pPr>
              <w:pStyle w:val="5"/>
              <w:framePr w:w="10114" w:wrap="notBeside" w:vAnchor="text" w:hAnchor="text" w:xAlign="center" w:y="1"/>
              <w:shd w:val="clear" w:color="auto" w:fill="auto"/>
              <w:tabs>
                <w:tab w:val="left" w:pos="0"/>
                <w:tab w:val="left" w:pos="284"/>
              </w:tabs>
              <w:spacing w:before="0" w:after="60" w:line="220" w:lineRule="exact"/>
              <w:jc w:val="center"/>
              <w:rPr>
                <w:sz w:val="24"/>
                <w:szCs w:val="24"/>
              </w:rPr>
            </w:pPr>
            <w:r w:rsidRPr="00352BAB">
              <w:rPr>
                <w:rStyle w:val="105pt0pt"/>
                <w:spacing w:val="0"/>
                <w:sz w:val="24"/>
                <w:szCs w:val="24"/>
              </w:rPr>
              <w:t>Ф.И.О.</w:t>
            </w:r>
          </w:p>
          <w:p w14:paraId="2DBF4B7D" w14:textId="77777777" w:rsidR="007A20FB" w:rsidRPr="00352BAB" w:rsidRDefault="007A20FB" w:rsidP="00D0559D">
            <w:pPr>
              <w:pStyle w:val="5"/>
              <w:framePr w:w="10114" w:wrap="notBeside" w:vAnchor="text" w:hAnchor="text" w:xAlign="center" w:y="1"/>
              <w:shd w:val="clear" w:color="auto" w:fill="auto"/>
              <w:tabs>
                <w:tab w:val="left" w:pos="0"/>
                <w:tab w:val="left" w:pos="284"/>
              </w:tabs>
              <w:spacing w:before="60" w:after="0" w:line="220" w:lineRule="exact"/>
              <w:jc w:val="center"/>
              <w:rPr>
                <w:sz w:val="24"/>
                <w:szCs w:val="24"/>
              </w:rPr>
            </w:pPr>
            <w:r w:rsidRPr="00352BAB">
              <w:rPr>
                <w:rStyle w:val="105pt0pt"/>
                <w:spacing w:val="0"/>
                <w:sz w:val="24"/>
                <w:szCs w:val="24"/>
              </w:rPr>
              <w:t>(участника)</w:t>
            </w:r>
          </w:p>
        </w:tc>
        <w:tc>
          <w:tcPr>
            <w:tcW w:w="2078" w:type="dxa"/>
            <w:tcBorders>
              <w:top w:val="single" w:sz="4" w:space="0" w:color="auto"/>
              <w:left w:val="single" w:sz="4" w:space="0" w:color="auto"/>
            </w:tcBorders>
            <w:shd w:val="clear" w:color="auto" w:fill="FFFFFF"/>
            <w:vAlign w:val="center"/>
          </w:tcPr>
          <w:p w14:paraId="1EBFC438" w14:textId="77777777" w:rsidR="007A20FB" w:rsidRDefault="007A20FB" w:rsidP="00D0559D">
            <w:pPr>
              <w:pStyle w:val="5"/>
              <w:framePr w:w="10114" w:wrap="notBeside" w:vAnchor="text" w:hAnchor="text" w:xAlign="center" w:y="1"/>
              <w:shd w:val="clear" w:color="auto" w:fill="auto"/>
              <w:tabs>
                <w:tab w:val="left" w:pos="0"/>
                <w:tab w:val="left" w:pos="284"/>
              </w:tabs>
              <w:spacing w:before="0" w:after="0" w:line="269" w:lineRule="exact"/>
              <w:jc w:val="center"/>
              <w:rPr>
                <w:rStyle w:val="105pt0pt"/>
                <w:spacing w:val="0"/>
                <w:sz w:val="24"/>
                <w:szCs w:val="24"/>
              </w:rPr>
            </w:pPr>
            <w:r w:rsidRPr="00352BAB">
              <w:rPr>
                <w:rStyle w:val="105pt0pt"/>
                <w:spacing w:val="0"/>
                <w:sz w:val="24"/>
                <w:szCs w:val="24"/>
              </w:rPr>
              <w:t>Дата рождения</w:t>
            </w:r>
          </w:p>
          <w:p w14:paraId="3DD74899" w14:textId="77777777" w:rsidR="007A20FB" w:rsidRPr="00352BAB" w:rsidRDefault="007A20FB" w:rsidP="00D0559D">
            <w:pPr>
              <w:pStyle w:val="5"/>
              <w:framePr w:w="10114" w:wrap="notBeside" w:vAnchor="text" w:hAnchor="text" w:xAlign="center" w:y="1"/>
              <w:shd w:val="clear" w:color="auto" w:fill="auto"/>
              <w:tabs>
                <w:tab w:val="left" w:pos="0"/>
                <w:tab w:val="left" w:pos="284"/>
              </w:tabs>
              <w:spacing w:before="0" w:after="0" w:line="269" w:lineRule="exact"/>
              <w:jc w:val="center"/>
              <w:rPr>
                <w:sz w:val="24"/>
                <w:szCs w:val="24"/>
              </w:rPr>
            </w:pPr>
            <w:r w:rsidRPr="00352BAB">
              <w:rPr>
                <w:rStyle w:val="105pt0pt"/>
                <w:spacing w:val="0"/>
                <w:sz w:val="24"/>
                <w:szCs w:val="24"/>
              </w:rPr>
              <w:t>(с указанием возраста)</w:t>
            </w:r>
          </w:p>
        </w:tc>
        <w:tc>
          <w:tcPr>
            <w:tcW w:w="2875" w:type="dxa"/>
            <w:tcBorders>
              <w:top w:val="single" w:sz="4" w:space="0" w:color="auto"/>
              <w:left w:val="single" w:sz="4" w:space="0" w:color="auto"/>
            </w:tcBorders>
            <w:shd w:val="clear" w:color="auto" w:fill="FFFFFF"/>
            <w:vAlign w:val="center"/>
          </w:tcPr>
          <w:p w14:paraId="0708EE87" w14:textId="77777777" w:rsidR="007A20FB" w:rsidRPr="00352BAB" w:rsidRDefault="007A20FB" w:rsidP="00D0559D">
            <w:pPr>
              <w:pStyle w:val="5"/>
              <w:framePr w:w="10114" w:wrap="notBeside" w:vAnchor="text" w:hAnchor="text" w:xAlign="center" w:y="1"/>
              <w:shd w:val="clear" w:color="auto" w:fill="auto"/>
              <w:tabs>
                <w:tab w:val="left" w:pos="0"/>
                <w:tab w:val="left" w:pos="284"/>
              </w:tabs>
              <w:spacing w:before="0" w:after="0" w:line="269" w:lineRule="exact"/>
              <w:jc w:val="center"/>
              <w:rPr>
                <w:sz w:val="24"/>
                <w:szCs w:val="24"/>
              </w:rPr>
            </w:pPr>
            <w:r w:rsidRPr="00352BAB">
              <w:rPr>
                <w:rStyle w:val="105pt0pt"/>
                <w:spacing w:val="0"/>
                <w:sz w:val="24"/>
                <w:szCs w:val="24"/>
              </w:rPr>
              <w:t>Полное название организации для детей-сирот и детей, оставшихся без попечения родителей</w:t>
            </w:r>
          </w:p>
        </w:tc>
        <w:tc>
          <w:tcPr>
            <w:tcW w:w="1300" w:type="dxa"/>
            <w:tcBorders>
              <w:top w:val="single" w:sz="4" w:space="0" w:color="auto"/>
              <w:left w:val="single" w:sz="4" w:space="0" w:color="auto"/>
              <w:right w:val="single" w:sz="4" w:space="0" w:color="auto"/>
            </w:tcBorders>
            <w:shd w:val="clear" w:color="auto" w:fill="FFFFFF"/>
            <w:vAlign w:val="center"/>
          </w:tcPr>
          <w:p w14:paraId="7CB35574" w14:textId="77777777" w:rsidR="007A20FB" w:rsidRPr="00352BAB" w:rsidRDefault="007A20FB" w:rsidP="00D0559D">
            <w:pPr>
              <w:pStyle w:val="5"/>
              <w:framePr w:w="10114" w:wrap="notBeside" w:vAnchor="text" w:hAnchor="text" w:xAlign="center" w:y="1"/>
              <w:shd w:val="clear" w:color="auto" w:fill="auto"/>
              <w:tabs>
                <w:tab w:val="left" w:pos="0"/>
                <w:tab w:val="left" w:pos="284"/>
              </w:tabs>
              <w:spacing w:before="0" w:after="0" w:line="220" w:lineRule="exact"/>
              <w:jc w:val="center"/>
              <w:rPr>
                <w:sz w:val="24"/>
                <w:szCs w:val="24"/>
              </w:rPr>
            </w:pPr>
            <w:r w:rsidRPr="00352BAB">
              <w:rPr>
                <w:rStyle w:val="105pt0pt"/>
                <w:spacing w:val="0"/>
                <w:sz w:val="24"/>
                <w:szCs w:val="24"/>
              </w:rPr>
              <w:t>Класс</w:t>
            </w:r>
          </w:p>
        </w:tc>
      </w:tr>
      <w:tr w:rsidR="007A20FB" w:rsidRPr="00352BAB" w14:paraId="225AD711" w14:textId="77777777" w:rsidTr="00176197">
        <w:trPr>
          <w:trHeight w:hRule="exact" w:val="648"/>
          <w:jc w:val="center"/>
        </w:trPr>
        <w:tc>
          <w:tcPr>
            <w:tcW w:w="1323" w:type="dxa"/>
            <w:tcBorders>
              <w:top w:val="single" w:sz="4" w:space="0" w:color="auto"/>
              <w:left w:val="single" w:sz="4" w:space="0" w:color="auto"/>
            </w:tcBorders>
            <w:shd w:val="clear" w:color="auto" w:fill="FFFFFF"/>
            <w:vAlign w:val="center"/>
          </w:tcPr>
          <w:p w14:paraId="32D6865A" w14:textId="77777777" w:rsidR="007A20FB" w:rsidRDefault="007A20FB" w:rsidP="00D0559D">
            <w:pPr>
              <w:pStyle w:val="5"/>
              <w:framePr w:w="10114" w:wrap="notBeside" w:vAnchor="text" w:hAnchor="text" w:xAlign="center" w:y="1"/>
              <w:shd w:val="clear" w:color="auto" w:fill="auto"/>
              <w:tabs>
                <w:tab w:val="left" w:pos="0"/>
                <w:tab w:val="left" w:pos="284"/>
              </w:tabs>
              <w:spacing w:before="0" w:after="0" w:line="230" w:lineRule="exact"/>
              <w:jc w:val="center"/>
              <w:rPr>
                <w:rStyle w:val="43"/>
                <w:sz w:val="24"/>
                <w:szCs w:val="24"/>
              </w:rPr>
            </w:pPr>
            <w:r w:rsidRPr="00352BAB">
              <w:rPr>
                <w:rStyle w:val="43"/>
                <w:sz w:val="24"/>
                <w:szCs w:val="24"/>
              </w:rPr>
              <w:t>1</w:t>
            </w:r>
          </w:p>
          <w:p w14:paraId="6AED014F" w14:textId="77777777" w:rsidR="007A20FB" w:rsidRPr="00352BAB" w:rsidRDefault="007A20FB" w:rsidP="00D0559D">
            <w:pPr>
              <w:pStyle w:val="5"/>
              <w:framePr w:w="10114" w:wrap="notBeside" w:vAnchor="text" w:hAnchor="text" w:xAlign="center" w:y="1"/>
              <w:shd w:val="clear" w:color="auto" w:fill="auto"/>
              <w:tabs>
                <w:tab w:val="left" w:pos="0"/>
                <w:tab w:val="left" w:pos="284"/>
              </w:tabs>
              <w:spacing w:before="0" w:after="0" w:line="230" w:lineRule="exact"/>
              <w:jc w:val="center"/>
              <w:rPr>
                <w:sz w:val="24"/>
                <w:szCs w:val="24"/>
              </w:rPr>
            </w:pPr>
            <w:r w:rsidRPr="00352BAB">
              <w:rPr>
                <w:rStyle w:val="43"/>
                <w:sz w:val="24"/>
                <w:szCs w:val="24"/>
              </w:rPr>
              <w:t>(капитан)</w:t>
            </w:r>
          </w:p>
        </w:tc>
        <w:tc>
          <w:tcPr>
            <w:tcW w:w="2185" w:type="dxa"/>
            <w:tcBorders>
              <w:top w:val="single" w:sz="4" w:space="0" w:color="auto"/>
              <w:left w:val="single" w:sz="4" w:space="0" w:color="auto"/>
            </w:tcBorders>
            <w:shd w:val="clear" w:color="auto" w:fill="FFFFFF"/>
          </w:tcPr>
          <w:p w14:paraId="21583301" w14:textId="77777777" w:rsidR="007A20FB" w:rsidRPr="00352BAB" w:rsidRDefault="007A20FB" w:rsidP="00D0559D">
            <w:pPr>
              <w:framePr w:w="10114" w:wrap="notBeside" w:vAnchor="text" w:hAnchor="text" w:xAlign="center" w:y="1"/>
              <w:tabs>
                <w:tab w:val="left" w:pos="0"/>
                <w:tab w:val="left" w:pos="284"/>
              </w:tabs>
            </w:pPr>
          </w:p>
        </w:tc>
        <w:tc>
          <w:tcPr>
            <w:tcW w:w="2078" w:type="dxa"/>
            <w:tcBorders>
              <w:top w:val="single" w:sz="4" w:space="0" w:color="auto"/>
              <w:left w:val="single" w:sz="4" w:space="0" w:color="auto"/>
            </w:tcBorders>
            <w:shd w:val="clear" w:color="auto" w:fill="FFFFFF"/>
          </w:tcPr>
          <w:p w14:paraId="4FA97837" w14:textId="77777777" w:rsidR="007A20FB" w:rsidRPr="00352BAB" w:rsidRDefault="007A20FB" w:rsidP="00D0559D">
            <w:pPr>
              <w:framePr w:w="10114" w:wrap="notBeside" w:vAnchor="text" w:hAnchor="text" w:xAlign="center" w:y="1"/>
              <w:tabs>
                <w:tab w:val="left" w:pos="0"/>
                <w:tab w:val="left" w:pos="284"/>
              </w:tabs>
            </w:pPr>
          </w:p>
        </w:tc>
        <w:tc>
          <w:tcPr>
            <w:tcW w:w="2875" w:type="dxa"/>
            <w:tcBorders>
              <w:top w:val="single" w:sz="4" w:space="0" w:color="auto"/>
              <w:left w:val="single" w:sz="4" w:space="0" w:color="auto"/>
            </w:tcBorders>
            <w:shd w:val="clear" w:color="auto" w:fill="FFFFFF"/>
          </w:tcPr>
          <w:p w14:paraId="3375C16E" w14:textId="77777777" w:rsidR="007A20FB" w:rsidRPr="00352BAB" w:rsidRDefault="007A20FB" w:rsidP="00D0559D">
            <w:pPr>
              <w:framePr w:w="10114" w:wrap="notBeside" w:vAnchor="text" w:hAnchor="text" w:xAlign="center" w:y="1"/>
              <w:tabs>
                <w:tab w:val="left" w:pos="0"/>
                <w:tab w:val="left" w:pos="284"/>
              </w:tabs>
            </w:pPr>
          </w:p>
        </w:tc>
        <w:tc>
          <w:tcPr>
            <w:tcW w:w="1300" w:type="dxa"/>
            <w:tcBorders>
              <w:top w:val="single" w:sz="4" w:space="0" w:color="auto"/>
              <w:left w:val="single" w:sz="4" w:space="0" w:color="auto"/>
              <w:right w:val="single" w:sz="4" w:space="0" w:color="auto"/>
            </w:tcBorders>
            <w:shd w:val="clear" w:color="auto" w:fill="FFFFFF"/>
          </w:tcPr>
          <w:p w14:paraId="478A5E92" w14:textId="77777777" w:rsidR="007A20FB" w:rsidRPr="00352BAB" w:rsidRDefault="007A20FB" w:rsidP="00D0559D">
            <w:pPr>
              <w:framePr w:w="10114" w:wrap="notBeside" w:vAnchor="text" w:hAnchor="text" w:xAlign="center" w:y="1"/>
              <w:tabs>
                <w:tab w:val="left" w:pos="0"/>
                <w:tab w:val="left" w:pos="284"/>
              </w:tabs>
            </w:pPr>
          </w:p>
        </w:tc>
      </w:tr>
      <w:tr w:rsidR="007A20FB" w:rsidRPr="00352BAB" w14:paraId="02B07A10" w14:textId="77777777" w:rsidTr="00176197">
        <w:trPr>
          <w:trHeight w:hRule="exact" w:val="629"/>
          <w:jc w:val="center"/>
        </w:trPr>
        <w:tc>
          <w:tcPr>
            <w:tcW w:w="1323" w:type="dxa"/>
            <w:tcBorders>
              <w:top w:val="single" w:sz="4" w:space="0" w:color="auto"/>
              <w:left w:val="single" w:sz="4" w:space="0" w:color="auto"/>
            </w:tcBorders>
            <w:shd w:val="clear" w:color="auto" w:fill="FFFFFF"/>
            <w:vAlign w:val="center"/>
          </w:tcPr>
          <w:p w14:paraId="11F95A5B" w14:textId="77777777" w:rsidR="007A20FB" w:rsidRPr="00352BAB" w:rsidRDefault="007A20FB" w:rsidP="00D0559D">
            <w:pPr>
              <w:pStyle w:val="5"/>
              <w:framePr w:w="10114" w:wrap="notBeside" w:vAnchor="text" w:hAnchor="text" w:xAlign="center" w:y="1"/>
              <w:shd w:val="clear" w:color="auto" w:fill="auto"/>
              <w:tabs>
                <w:tab w:val="left" w:pos="0"/>
                <w:tab w:val="left" w:pos="284"/>
              </w:tabs>
              <w:spacing w:before="0" w:after="0" w:line="220" w:lineRule="exact"/>
              <w:jc w:val="center"/>
              <w:rPr>
                <w:sz w:val="24"/>
                <w:szCs w:val="24"/>
              </w:rPr>
            </w:pPr>
            <w:r w:rsidRPr="00352BAB">
              <w:rPr>
                <w:rStyle w:val="105pt0pt"/>
                <w:spacing w:val="0"/>
                <w:sz w:val="24"/>
                <w:szCs w:val="24"/>
              </w:rPr>
              <w:t>2</w:t>
            </w:r>
          </w:p>
        </w:tc>
        <w:tc>
          <w:tcPr>
            <w:tcW w:w="2185" w:type="dxa"/>
            <w:tcBorders>
              <w:top w:val="single" w:sz="4" w:space="0" w:color="auto"/>
              <w:left w:val="single" w:sz="4" w:space="0" w:color="auto"/>
            </w:tcBorders>
            <w:shd w:val="clear" w:color="auto" w:fill="FFFFFF"/>
          </w:tcPr>
          <w:p w14:paraId="260C0ADC" w14:textId="77777777" w:rsidR="007A20FB" w:rsidRPr="00352BAB" w:rsidRDefault="007A20FB" w:rsidP="00D0559D">
            <w:pPr>
              <w:framePr w:w="10114" w:wrap="notBeside" w:vAnchor="text" w:hAnchor="text" w:xAlign="center" w:y="1"/>
              <w:tabs>
                <w:tab w:val="left" w:pos="0"/>
                <w:tab w:val="left" w:pos="284"/>
              </w:tabs>
            </w:pPr>
          </w:p>
        </w:tc>
        <w:tc>
          <w:tcPr>
            <w:tcW w:w="2078" w:type="dxa"/>
            <w:tcBorders>
              <w:top w:val="single" w:sz="4" w:space="0" w:color="auto"/>
              <w:left w:val="single" w:sz="4" w:space="0" w:color="auto"/>
            </w:tcBorders>
            <w:shd w:val="clear" w:color="auto" w:fill="FFFFFF"/>
          </w:tcPr>
          <w:p w14:paraId="37095D6F" w14:textId="77777777" w:rsidR="007A20FB" w:rsidRPr="00352BAB" w:rsidRDefault="007A20FB" w:rsidP="00D0559D">
            <w:pPr>
              <w:framePr w:w="10114" w:wrap="notBeside" w:vAnchor="text" w:hAnchor="text" w:xAlign="center" w:y="1"/>
              <w:tabs>
                <w:tab w:val="left" w:pos="0"/>
                <w:tab w:val="left" w:pos="284"/>
              </w:tabs>
            </w:pPr>
          </w:p>
        </w:tc>
        <w:tc>
          <w:tcPr>
            <w:tcW w:w="2875" w:type="dxa"/>
            <w:tcBorders>
              <w:top w:val="single" w:sz="4" w:space="0" w:color="auto"/>
              <w:left w:val="single" w:sz="4" w:space="0" w:color="auto"/>
            </w:tcBorders>
            <w:shd w:val="clear" w:color="auto" w:fill="FFFFFF"/>
          </w:tcPr>
          <w:p w14:paraId="7D52380C" w14:textId="77777777" w:rsidR="007A20FB" w:rsidRPr="00352BAB" w:rsidRDefault="007A20FB" w:rsidP="00D0559D">
            <w:pPr>
              <w:framePr w:w="10114" w:wrap="notBeside" w:vAnchor="text" w:hAnchor="text" w:xAlign="center" w:y="1"/>
              <w:tabs>
                <w:tab w:val="left" w:pos="0"/>
                <w:tab w:val="left" w:pos="284"/>
              </w:tabs>
            </w:pPr>
          </w:p>
        </w:tc>
        <w:tc>
          <w:tcPr>
            <w:tcW w:w="1300" w:type="dxa"/>
            <w:tcBorders>
              <w:top w:val="single" w:sz="4" w:space="0" w:color="auto"/>
              <w:left w:val="single" w:sz="4" w:space="0" w:color="auto"/>
              <w:right w:val="single" w:sz="4" w:space="0" w:color="auto"/>
            </w:tcBorders>
            <w:shd w:val="clear" w:color="auto" w:fill="FFFFFF"/>
          </w:tcPr>
          <w:p w14:paraId="563D2490" w14:textId="77777777" w:rsidR="007A20FB" w:rsidRPr="00352BAB" w:rsidRDefault="007A20FB" w:rsidP="00D0559D">
            <w:pPr>
              <w:framePr w:w="10114" w:wrap="notBeside" w:vAnchor="text" w:hAnchor="text" w:xAlign="center" w:y="1"/>
              <w:tabs>
                <w:tab w:val="left" w:pos="0"/>
                <w:tab w:val="left" w:pos="284"/>
              </w:tabs>
            </w:pPr>
          </w:p>
        </w:tc>
      </w:tr>
      <w:tr w:rsidR="007A20FB" w:rsidRPr="00352BAB" w14:paraId="12DB4B5E" w14:textId="77777777" w:rsidTr="00176197">
        <w:trPr>
          <w:trHeight w:hRule="exact" w:val="648"/>
          <w:jc w:val="center"/>
        </w:trPr>
        <w:tc>
          <w:tcPr>
            <w:tcW w:w="1323" w:type="dxa"/>
            <w:tcBorders>
              <w:top w:val="single" w:sz="4" w:space="0" w:color="auto"/>
              <w:left w:val="single" w:sz="4" w:space="0" w:color="auto"/>
            </w:tcBorders>
            <w:shd w:val="clear" w:color="auto" w:fill="FFFFFF"/>
            <w:vAlign w:val="center"/>
          </w:tcPr>
          <w:p w14:paraId="474771CF" w14:textId="77777777" w:rsidR="007A20FB" w:rsidRPr="00A97E23" w:rsidRDefault="007A20FB" w:rsidP="00D0559D">
            <w:pPr>
              <w:pStyle w:val="5"/>
              <w:framePr w:w="10114" w:wrap="notBeside" w:vAnchor="text" w:hAnchor="text" w:xAlign="center" w:y="1"/>
              <w:shd w:val="clear" w:color="auto" w:fill="auto"/>
              <w:tabs>
                <w:tab w:val="left" w:pos="0"/>
                <w:tab w:val="left" w:pos="284"/>
              </w:tabs>
              <w:spacing w:before="0" w:after="0" w:line="200" w:lineRule="exact"/>
              <w:jc w:val="center"/>
              <w:rPr>
                <w:i/>
                <w:sz w:val="24"/>
                <w:szCs w:val="24"/>
              </w:rPr>
            </w:pPr>
            <w:r w:rsidRPr="00A97E23">
              <w:rPr>
                <w:rStyle w:val="10pt1"/>
                <w:i w:val="0"/>
                <w:sz w:val="24"/>
                <w:szCs w:val="24"/>
              </w:rPr>
              <w:t>3</w:t>
            </w:r>
          </w:p>
        </w:tc>
        <w:tc>
          <w:tcPr>
            <w:tcW w:w="2185" w:type="dxa"/>
            <w:tcBorders>
              <w:top w:val="single" w:sz="4" w:space="0" w:color="auto"/>
              <w:left w:val="single" w:sz="4" w:space="0" w:color="auto"/>
            </w:tcBorders>
            <w:shd w:val="clear" w:color="auto" w:fill="FFFFFF"/>
          </w:tcPr>
          <w:p w14:paraId="1AE5DC4F" w14:textId="77777777" w:rsidR="007A20FB" w:rsidRPr="00352BAB" w:rsidRDefault="007A20FB" w:rsidP="00D0559D">
            <w:pPr>
              <w:framePr w:w="10114" w:wrap="notBeside" w:vAnchor="text" w:hAnchor="text" w:xAlign="center" w:y="1"/>
              <w:tabs>
                <w:tab w:val="left" w:pos="0"/>
                <w:tab w:val="left" w:pos="284"/>
              </w:tabs>
            </w:pPr>
          </w:p>
        </w:tc>
        <w:tc>
          <w:tcPr>
            <w:tcW w:w="2078" w:type="dxa"/>
            <w:tcBorders>
              <w:top w:val="single" w:sz="4" w:space="0" w:color="auto"/>
              <w:left w:val="single" w:sz="4" w:space="0" w:color="auto"/>
            </w:tcBorders>
            <w:shd w:val="clear" w:color="auto" w:fill="FFFFFF"/>
          </w:tcPr>
          <w:p w14:paraId="7F417F76" w14:textId="77777777" w:rsidR="007A20FB" w:rsidRPr="00352BAB" w:rsidRDefault="007A20FB" w:rsidP="00D0559D">
            <w:pPr>
              <w:framePr w:w="10114" w:wrap="notBeside" w:vAnchor="text" w:hAnchor="text" w:xAlign="center" w:y="1"/>
              <w:tabs>
                <w:tab w:val="left" w:pos="0"/>
                <w:tab w:val="left" w:pos="284"/>
              </w:tabs>
            </w:pPr>
          </w:p>
        </w:tc>
        <w:tc>
          <w:tcPr>
            <w:tcW w:w="2875" w:type="dxa"/>
            <w:tcBorders>
              <w:top w:val="single" w:sz="4" w:space="0" w:color="auto"/>
              <w:left w:val="single" w:sz="4" w:space="0" w:color="auto"/>
            </w:tcBorders>
            <w:shd w:val="clear" w:color="auto" w:fill="FFFFFF"/>
          </w:tcPr>
          <w:p w14:paraId="0EC3DDFD" w14:textId="77777777" w:rsidR="007A20FB" w:rsidRPr="00352BAB" w:rsidRDefault="007A20FB" w:rsidP="00D0559D">
            <w:pPr>
              <w:framePr w:w="10114" w:wrap="notBeside" w:vAnchor="text" w:hAnchor="text" w:xAlign="center" w:y="1"/>
              <w:tabs>
                <w:tab w:val="left" w:pos="0"/>
                <w:tab w:val="left" w:pos="284"/>
              </w:tabs>
            </w:pPr>
          </w:p>
        </w:tc>
        <w:tc>
          <w:tcPr>
            <w:tcW w:w="1300" w:type="dxa"/>
            <w:tcBorders>
              <w:top w:val="single" w:sz="4" w:space="0" w:color="auto"/>
              <w:left w:val="single" w:sz="4" w:space="0" w:color="auto"/>
              <w:right w:val="single" w:sz="4" w:space="0" w:color="auto"/>
            </w:tcBorders>
            <w:shd w:val="clear" w:color="auto" w:fill="FFFFFF"/>
          </w:tcPr>
          <w:p w14:paraId="0B27D9CD" w14:textId="77777777" w:rsidR="007A20FB" w:rsidRPr="00352BAB" w:rsidRDefault="007A20FB" w:rsidP="00D0559D">
            <w:pPr>
              <w:framePr w:w="10114" w:wrap="notBeside" w:vAnchor="text" w:hAnchor="text" w:xAlign="center" w:y="1"/>
              <w:tabs>
                <w:tab w:val="left" w:pos="0"/>
                <w:tab w:val="left" w:pos="284"/>
              </w:tabs>
            </w:pPr>
          </w:p>
        </w:tc>
      </w:tr>
      <w:tr w:rsidR="007A20FB" w:rsidRPr="00352BAB" w14:paraId="1CF621E2" w14:textId="77777777" w:rsidTr="00176197">
        <w:trPr>
          <w:trHeight w:hRule="exact" w:val="640"/>
          <w:jc w:val="center"/>
        </w:trPr>
        <w:tc>
          <w:tcPr>
            <w:tcW w:w="1323" w:type="dxa"/>
            <w:tcBorders>
              <w:top w:val="single" w:sz="4" w:space="0" w:color="auto"/>
              <w:left w:val="single" w:sz="4" w:space="0" w:color="auto"/>
            </w:tcBorders>
            <w:shd w:val="clear" w:color="auto" w:fill="FFFFFF"/>
            <w:vAlign w:val="center"/>
          </w:tcPr>
          <w:p w14:paraId="01E709FA" w14:textId="77777777" w:rsidR="007A20FB" w:rsidRPr="00352BAB" w:rsidRDefault="007A20FB" w:rsidP="00D0559D">
            <w:pPr>
              <w:pStyle w:val="5"/>
              <w:framePr w:w="10114" w:wrap="notBeside" w:vAnchor="text" w:hAnchor="text" w:xAlign="center" w:y="1"/>
              <w:shd w:val="clear" w:color="auto" w:fill="auto"/>
              <w:tabs>
                <w:tab w:val="left" w:pos="0"/>
                <w:tab w:val="left" w:pos="284"/>
              </w:tabs>
              <w:spacing w:before="0" w:after="0" w:line="220" w:lineRule="exact"/>
              <w:jc w:val="center"/>
              <w:rPr>
                <w:sz w:val="24"/>
                <w:szCs w:val="24"/>
              </w:rPr>
            </w:pPr>
            <w:r w:rsidRPr="00352BAB">
              <w:rPr>
                <w:rStyle w:val="105pt0pt"/>
                <w:spacing w:val="0"/>
                <w:sz w:val="24"/>
                <w:szCs w:val="24"/>
              </w:rPr>
              <w:t>4</w:t>
            </w:r>
          </w:p>
        </w:tc>
        <w:tc>
          <w:tcPr>
            <w:tcW w:w="2185" w:type="dxa"/>
            <w:tcBorders>
              <w:top w:val="single" w:sz="4" w:space="0" w:color="auto"/>
              <w:left w:val="single" w:sz="4" w:space="0" w:color="auto"/>
            </w:tcBorders>
            <w:shd w:val="clear" w:color="auto" w:fill="FFFFFF"/>
          </w:tcPr>
          <w:p w14:paraId="17767179" w14:textId="77777777" w:rsidR="007A20FB" w:rsidRPr="00352BAB" w:rsidRDefault="007A20FB" w:rsidP="00D0559D">
            <w:pPr>
              <w:framePr w:w="10114" w:wrap="notBeside" w:vAnchor="text" w:hAnchor="text" w:xAlign="center" w:y="1"/>
              <w:tabs>
                <w:tab w:val="left" w:pos="0"/>
                <w:tab w:val="left" w:pos="284"/>
              </w:tabs>
            </w:pPr>
          </w:p>
        </w:tc>
        <w:tc>
          <w:tcPr>
            <w:tcW w:w="2078" w:type="dxa"/>
            <w:tcBorders>
              <w:top w:val="single" w:sz="4" w:space="0" w:color="auto"/>
              <w:left w:val="single" w:sz="4" w:space="0" w:color="auto"/>
            </w:tcBorders>
            <w:shd w:val="clear" w:color="auto" w:fill="FFFFFF"/>
          </w:tcPr>
          <w:p w14:paraId="35EBE489" w14:textId="77777777" w:rsidR="007A20FB" w:rsidRPr="00352BAB" w:rsidRDefault="007A20FB" w:rsidP="00D0559D">
            <w:pPr>
              <w:framePr w:w="10114" w:wrap="notBeside" w:vAnchor="text" w:hAnchor="text" w:xAlign="center" w:y="1"/>
              <w:tabs>
                <w:tab w:val="left" w:pos="0"/>
                <w:tab w:val="left" w:pos="284"/>
              </w:tabs>
            </w:pPr>
          </w:p>
        </w:tc>
        <w:tc>
          <w:tcPr>
            <w:tcW w:w="2875" w:type="dxa"/>
            <w:tcBorders>
              <w:top w:val="single" w:sz="4" w:space="0" w:color="auto"/>
              <w:left w:val="single" w:sz="4" w:space="0" w:color="auto"/>
            </w:tcBorders>
            <w:shd w:val="clear" w:color="auto" w:fill="FFFFFF"/>
          </w:tcPr>
          <w:p w14:paraId="35AB2161" w14:textId="77777777" w:rsidR="007A20FB" w:rsidRPr="00352BAB" w:rsidRDefault="007A20FB" w:rsidP="00D0559D">
            <w:pPr>
              <w:framePr w:w="10114" w:wrap="notBeside" w:vAnchor="text" w:hAnchor="text" w:xAlign="center" w:y="1"/>
              <w:tabs>
                <w:tab w:val="left" w:pos="0"/>
                <w:tab w:val="left" w:pos="284"/>
              </w:tabs>
            </w:pPr>
          </w:p>
        </w:tc>
        <w:tc>
          <w:tcPr>
            <w:tcW w:w="1300" w:type="dxa"/>
            <w:tcBorders>
              <w:top w:val="single" w:sz="4" w:space="0" w:color="auto"/>
              <w:left w:val="single" w:sz="4" w:space="0" w:color="auto"/>
              <w:right w:val="single" w:sz="4" w:space="0" w:color="auto"/>
            </w:tcBorders>
            <w:shd w:val="clear" w:color="auto" w:fill="FFFFFF"/>
          </w:tcPr>
          <w:p w14:paraId="012C5644" w14:textId="77777777" w:rsidR="007A20FB" w:rsidRPr="00352BAB" w:rsidRDefault="007A20FB" w:rsidP="00D0559D">
            <w:pPr>
              <w:framePr w:w="10114" w:wrap="notBeside" w:vAnchor="text" w:hAnchor="text" w:xAlign="center" w:y="1"/>
              <w:tabs>
                <w:tab w:val="left" w:pos="0"/>
                <w:tab w:val="left" w:pos="284"/>
              </w:tabs>
            </w:pPr>
          </w:p>
        </w:tc>
      </w:tr>
      <w:tr w:rsidR="007A20FB" w:rsidRPr="00352BAB" w14:paraId="29CBF627" w14:textId="77777777" w:rsidTr="00176197">
        <w:trPr>
          <w:trHeight w:hRule="exact" w:val="725"/>
          <w:jc w:val="center"/>
        </w:trPr>
        <w:tc>
          <w:tcPr>
            <w:tcW w:w="1323" w:type="dxa"/>
            <w:tcBorders>
              <w:top w:val="single" w:sz="4" w:space="0" w:color="auto"/>
              <w:left w:val="single" w:sz="4" w:space="0" w:color="auto"/>
              <w:bottom w:val="single" w:sz="4" w:space="0" w:color="auto"/>
            </w:tcBorders>
            <w:shd w:val="clear" w:color="auto" w:fill="FFFFFF"/>
            <w:vAlign w:val="center"/>
          </w:tcPr>
          <w:p w14:paraId="297E90E7" w14:textId="77777777" w:rsidR="007A20FB" w:rsidRPr="00352BAB" w:rsidRDefault="007A20FB" w:rsidP="00D0559D">
            <w:pPr>
              <w:pStyle w:val="5"/>
              <w:framePr w:w="10114" w:wrap="notBeside" w:vAnchor="text" w:hAnchor="text" w:xAlign="center" w:y="1"/>
              <w:shd w:val="clear" w:color="auto" w:fill="auto"/>
              <w:tabs>
                <w:tab w:val="left" w:pos="0"/>
                <w:tab w:val="left" w:pos="284"/>
              </w:tabs>
              <w:spacing w:before="0" w:after="0" w:line="220" w:lineRule="exact"/>
              <w:jc w:val="center"/>
              <w:rPr>
                <w:sz w:val="24"/>
                <w:szCs w:val="24"/>
              </w:rPr>
            </w:pPr>
            <w:r w:rsidRPr="00352BAB">
              <w:rPr>
                <w:rStyle w:val="105pt0pt"/>
                <w:spacing w:val="0"/>
                <w:sz w:val="24"/>
                <w:szCs w:val="24"/>
              </w:rPr>
              <w:t>5</w:t>
            </w:r>
          </w:p>
        </w:tc>
        <w:tc>
          <w:tcPr>
            <w:tcW w:w="2185" w:type="dxa"/>
            <w:tcBorders>
              <w:top w:val="single" w:sz="4" w:space="0" w:color="auto"/>
              <w:left w:val="single" w:sz="4" w:space="0" w:color="auto"/>
              <w:bottom w:val="single" w:sz="4" w:space="0" w:color="auto"/>
            </w:tcBorders>
            <w:shd w:val="clear" w:color="auto" w:fill="FFFFFF"/>
          </w:tcPr>
          <w:p w14:paraId="7789BCED" w14:textId="77777777" w:rsidR="007A20FB" w:rsidRPr="00352BAB" w:rsidRDefault="007A20FB" w:rsidP="00D0559D">
            <w:pPr>
              <w:framePr w:w="10114" w:wrap="notBeside" w:vAnchor="text" w:hAnchor="text" w:xAlign="center" w:y="1"/>
              <w:tabs>
                <w:tab w:val="left" w:pos="0"/>
                <w:tab w:val="left" w:pos="284"/>
              </w:tabs>
            </w:pPr>
          </w:p>
        </w:tc>
        <w:tc>
          <w:tcPr>
            <w:tcW w:w="2078" w:type="dxa"/>
            <w:tcBorders>
              <w:top w:val="single" w:sz="4" w:space="0" w:color="auto"/>
              <w:left w:val="single" w:sz="4" w:space="0" w:color="auto"/>
              <w:bottom w:val="single" w:sz="4" w:space="0" w:color="auto"/>
            </w:tcBorders>
            <w:shd w:val="clear" w:color="auto" w:fill="FFFFFF"/>
          </w:tcPr>
          <w:p w14:paraId="7A21D1D5" w14:textId="77777777" w:rsidR="007A20FB" w:rsidRPr="00352BAB" w:rsidRDefault="007A20FB" w:rsidP="00D0559D">
            <w:pPr>
              <w:framePr w:w="10114" w:wrap="notBeside" w:vAnchor="text" w:hAnchor="text" w:xAlign="center" w:y="1"/>
              <w:tabs>
                <w:tab w:val="left" w:pos="0"/>
                <w:tab w:val="left" w:pos="284"/>
              </w:tabs>
            </w:pPr>
          </w:p>
        </w:tc>
        <w:tc>
          <w:tcPr>
            <w:tcW w:w="2875" w:type="dxa"/>
            <w:tcBorders>
              <w:top w:val="single" w:sz="4" w:space="0" w:color="auto"/>
              <w:left w:val="single" w:sz="4" w:space="0" w:color="auto"/>
              <w:bottom w:val="single" w:sz="4" w:space="0" w:color="auto"/>
            </w:tcBorders>
            <w:shd w:val="clear" w:color="auto" w:fill="FFFFFF"/>
          </w:tcPr>
          <w:p w14:paraId="7E7BD907" w14:textId="77777777" w:rsidR="007A20FB" w:rsidRPr="00352BAB" w:rsidRDefault="007A20FB" w:rsidP="00D0559D">
            <w:pPr>
              <w:framePr w:w="10114" w:wrap="notBeside" w:vAnchor="text" w:hAnchor="text" w:xAlign="center" w:y="1"/>
              <w:tabs>
                <w:tab w:val="left" w:pos="0"/>
                <w:tab w:val="left" w:pos="284"/>
              </w:tabs>
            </w:pPr>
          </w:p>
        </w:tc>
        <w:tc>
          <w:tcPr>
            <w:tcW w:w="1300" w:type="dxa"/>
            <w:tcBorders>
              <w:top w:val="single" w:sz="4" w:space="0" w:color="auto"/>
              <w:left w:val="single" w:sz="4" w:space="0" w:color="auto"/>
              <w:bottom w:val="single" w:sz="4" w:space="0" w:color="auto"/>
              <w:right w:val="single" w:sz="4" w:space="0" w:color="auto"/>
            </w:tcBorders>
            <w:shd w:val="clear" w:color="auto" w:fill="FFFFFF"/>
          </w:tcPr>
          <w:p w14:paraId="7041DD19" w14:textId="77777777" w:rsidR="007A20FB" w:rsidRPr="00352BAB" w:rsidRDefault="007A20FB" w:rsidP="00D0559D">
            <w:pPr>
              <w:framePr w:w="10114" w:wrap="notBeside" w:vAnchor="text" w:hAnchor="text" w:xAlign="center" w:y="1"/>
              <w:tabs>
                <w:tab w:val="left" w:pos="0"/>
                <w:tab w:val="left" w:pos="284"/>
              </w:tabs>
            </w:pPr>
          </w:p>
        </w:tc>
      </w:tr>
    </w:tbl>
    <w:p w14:paraId="260EB986" w14:textId="77777777" w:rsidR="007A20FB" w:rsidRPr="00352BAB" w:rsidRDefault="007A20FB" w:rsidP="007A20FB">
      <w:pPr>
        <w:tabs>
          <w:tab w:val="left" w:pos="0"/>
          <w:tab w:val="left" w:pos="284"/>
        </w:tabs>
        <w:ind w:firstLine="709"/>
        <w:sectPr w:rsidR="007A20FB" w:rsidRPr="00352BAB" w:rsidSect="00674CA5">
          <w:headerReference w:type="even" r:id="rId8"/>
          <w:headerReference w:type="default" r:id="rId9"/>
          <w:pgSz w:w="11909" w:h="16838"/>
          <w:pgMar w:top="567" w:right="765" w:bottom="993" w:left="1134" w:header="170" w:footer="3" w:gutter="0"/>
          <w:pgNumType w:start="14"/>
          <w:cols w:space="720"/>
          <w:noEndnote/>
          <w:titlePg/>
          <w:docGrid w:linePitch="360"/>
        </w:sectPr>
      </w:pPr>
    </w:p>
    <w:p w14:paraId="1DF005D9" w14:textId="77777777" w:rsidR="00176197" w:rsidRDefault="00176197" w:rsidP="00176197">
      <w:pPr>
        <w:pStyle w:val="37"/>
        <w:shd w:val="clear" w:color="auto" w:fill="auto"/>
        <w:tabs>
          <w:tab w:val="left" w:pos="0"/>
          <w:tab w:val="left" w:pos="284"/>
        </w:tabs>
        <w:spacing w:line="230" w:lineRule="exact"/>
        <w:jc w:val="center"/>
      </w:pPr>
    </w:p>
    <w:p w14:paraId="1C1D2A34" w14:textId="77777777" w:rsidR="00176197" w:rsidRDefault="00176197" w:rsidP="00176197">
      <w:pPr>
        <w:pStyle w:val="37"/>
        <w:shd w:val="clear" w:color="auto" w:fill="auto"/>
        <w:tabs>
          <w:tab w:val="left" w:pos="0"/>
          <w:tab w:val="left" w:pos="284"/>
        </w:tabs>
        <w:spacing w:line="230" w:lineRule="exact"/>
        <w:jc w:val="center"/>
      </w:pPr>
    </w:p>
    <w:p w14:paraId="0B43C421" w14:textId="77777777" w:rsidR="00FF2DB7" w:rsidRPr="00A05705" w:rsidRDefault="00FF2DB7" w:rsidP="00FF2DB7">
      <w:pPr>
        <w:pStyle w:val="60"/>
        <w:shd w:val="clear" w:color="auto" w:fill="auto"/>
        <w:tabs>
          <w:tab w:val="left" w:pos="0"/>
          <w:tab w:val="left" w:pos="284"/>
        </w:tabs>
        <w:spacing w:after="0" w:line="240" w:lineRule="auto"/>
        <w:ind w:right="676" w:firstLine="709"/>
        <w:jc w:val="both"/>
        <w:rPr>
          <w:b w:val="0"/>
          <w:color w:val="auto"/>
          <w:sz w:val="28"/>
          <w:szCs w:val="28"/>
        </w:rPr>
      </w:pPr>
      <w:r w:rsidRPr="00A05705">
        <w:rPr>
          <w:b w:val="0"/>
          <w:color w:val="auto"/>
          <w:sz w:val="28"/>
          <w:szCs w:val="28"/>
        </w:rPr>
        <w:t>Подпись председателя организационного комитета, сформированного в субъекте РФ ____________________</w:t>
      </w:r>
    </w:p>
    <w:p w14:paraId="25E8D499" w14:textId="77777777" w:rsidR="00176197" w:rsidRDefault="00176197" w:rsidP="00176197">
      <w:pPr>
        <w:pStyle w:val="37"/>
        <w:shd w:val="clear" w:color="auto" w:fill="auto"/>
        <w:tabs>
          <w:tab w:val="left" w:pos="0"/>
          <w:tab w:val="left" w:pos="284"/>
        </w:tabs>
        <w:spacing w:line="230" w:lineRule="exact"/>
        <w:jc w:val="center"/>
      </w:pPr>
    </w:p>
    <w:p w14:paraId="7030C4E6" w14:textId="77777777" w:rsidR="00176197" w:rsidRDefault="00176197" w:rsidP="00176197">
      <w:pPr>
        <w:pStyle w:val="37"/>
        <w:shd w:val="clear" w:color="auto" w:fill="auto"/>
        <w:tabs>
          <w:tab w:val="left" w:pos="0"/>
          <w:tab w:val="left" w:pos="284"/>
        </w:tabs>
        <w:spacing w:line="230" w:lineRule="exact"/>
        <w:jc w:val="center"/>
      </w:pPr>
    </w:p>
    <w:p w14:paraId="59F90442" w14:textId="77777777" w:rsidR="00176197" w:rsidRDefault="00176197" w:rsidP="00176197">
      <w:pPr>
        <w:pStyle w:val="37"/>
        <w:shd w:val="clear" w:color="auto" w:fill="auto"/>
        <w:tabs>
          <w:tab w:val="left" w:pos="0"/>
          <w:tab w:val="left" w:pos="284"/>
        </w:tabs>
        <w:spacing w:line="230" w:lineRule="exact"/>
        <w:jc w:val="center"/>
      </w:pPr>
    </w:p>
    <w:p w14:paraId="412532F1" w14:textId="77777777" w:rsidR="00176197" w:rsidRDefault="00176197" w:rsidP="00176197">
      <w:pPr>
        <w:pStyle w:val="37"/>
        <w:shd w:val="clear" w:color="auto" w:fill="auto"/>
        <w:tabs>
          <w:tab w:val="left" w:pos="0"/>
          <w:tab w:val="left" w:pos="284"/>
        </w:tabs>
        <w:spacing w:line="230" w:lineRule="exact"/>
        <w:jc w:val="center"/>
      </w:pPr>
    </w:p>
    <w:p w14:paraId="4B200EA8" w14:textId="77777777" w:rsidR="00176197" w:rsidRDefault="00176197" w:rsidP="00176197">
      <w:pPr>
        <w:pStyle w:val="37"/>
        <w:shd w:val="clear" w:color="auto" w:fill="auto"/>
        <w:tabs>
          <w:tab w:val="left" w:pos="0"/>
          <w:tab w:val="left" w:pos="284"/>
        </w:tabs>
        <w:spacing w:line="230" w:lineRule="exact"/>
        <w:jc w:val="center"/>
      </w:pPr>
    </w:p>
    <w:p w14:paraId="27DF2B55" w14:textId="77777777" w:rsidR="00176197" w:rsidRDefault="00176197" w:rsidP="00176197">
      <w:pPr>
        <w:pStyle w:val="37"/>
        <w:shd w:val="clear" w:color="auto" w:fill="auto"/>
        <w:tabs>
          <w:tab w:val="left" w:pos="0"/>
          <w:tab w:val="left" w:pos="284"/>
        </w:tabs>
        <w:spacing w:line="230" w:lineRule="exact"/>
        <w:jc w:val="center"/>
      </w:pPr>
    </w:p>
    <w:p w14:paraId="286C7B17" w14:textId="77777777" w:rsidR="00176197" w:rsidRDefault="00176197" w:rsidP="00176197">
      <w:pPr>
        <w:pStyle w:val="37"/>
        <w:shd w:val="clear" w:color="auto" w:fill="auto"/>
        <w:tabs>
          <w:tab w:val="left" w:pos="0"/>
          <w:tab w:val="left" w:pos="284"/>
        </w:tabs>
        <w:spacing w:line="230" w:lineRule="exact"/>
        <w:jc w:val="center"/>
      </w:pPr>
    </w:p>
    <w:p w14:paraId="64BAF7F8" w14:textId="77777777" w:rsidR="00176197" w:rsidRDefault="00176197" w:rsidP="00176197">
      <w:pPr>
        <w:pStyle w:val="37"/>
        <w:shd w:val="clear" w:color="auto" w:fill="auto"/>
        <w:tabs>
          <w:tab w:val="left" w:pos="0"/>
          <w:tab w:val="left" w:pos="284"/>
        </w:tabs>
        <w:spacing w:line="230" w:lineRule="exact"/>
        <w:jc w:val="center"/>
      </w:pPr>
    </w:p>
    <w:p w14:paraId="73C7E465" w14:textId="77777777" w:rsidR="00176197" w:rsidRDefault="00176197" w:rsidP="00176197">
      <w:pPr>
        <w:pStyle w:val="37"/>
        <w:shd w:val="clear" w:color="auto" w:fill="auto"/>
        <w:tabs>
          <w:tab w:val="left" w:pos="0"/>
          <w:tab w:val="left" w:pos="284"/>
        </w:tabs>
        <w:spacing w:line="230" w:lineRule="exact"/>
        <w:jc w:val="center"/>
      </w:pPr>
    </w:p>
    <w:p w14:paraId="46B5123E" w14:textId="691D5025" w:rsidR="0064084A" w:rsidRPr="0094673E" w:rsidRDefault="0064084A" w:rsidP="0094673E">
      <w:pPr>
        <w:rPr>
          <w:rFonts w:ascii="Times New Roman" w:eastAsia="Times New Roman" w:hAnsi="Times New Roman" w:cs="Times New Roman"/>
          <w:b/>
          <w:bCs/>
          <w:sz w:val="23"/>
          <w:szCs w:val="23"/>
        </w:rPr>
      </w:pPr>
      <w:bookmarkStart w:id="1" w:name="_GoBack"/>
      <w:bookmarkEnd w:id="1"/>
    </w:p>
    <w:sectPr w:rsidR="0064084A" w:rsidRPr="0094673E" w:rsidSect="0094673E">
      <w:headerReference w:type="default" r:id="rId10"/>
      <w:footerReference w:type="default" r:id="rId11"/>
      <w:type w:val="continuous"/>
      <w:pgSz w:w="11909" w:h="16838"/>
      <w:pgMar w:top="975" w:right="709" w:bottom="851" w:left="1593" w:header="0" w:footer="6" w:gutter="0"/>
      <w:pgNumType w:start="3"/>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D973F" w14:textId="77777777" w:rsidR="00B8421E" w:rsidRDefault="00B8421E">
      <w:r>
        <w:separator/>
      </w:r>
    </w:p>
  </w:endnote>
  <w:endnote w:type="continuationSeparator" w:id="0">
    <w:p w14:paraId="5ACDB035" w14:textId="77777777" w:rsidR="00B8421E" w:rsidRDefault="00B8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2DE51" w14:textId="77777777" w:rsidR="00B8421E" w:rsidRDefault="00B8421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62E82" w14:textId="77777777" w:rsidR="00B8421E" w:rsidRDefault="00B8421E">
      <w:r>
        <w:separator/>
      </w:r>
    </w:p>
  </w:footnote>
  <w:footnote w:type="continuationSeparator" w:id="0">
    <w:p w14:paraId="2812739C" w14:textId="77777777" w:rsidR="00B8421E" w:rsidRDefault="00B84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F6E03" w14:textId="77777777" w:rsidR="00B8421E" w:rsidRDefault="00B8421E">
    <w:pPr>
      <w:rPr>
        <w:sz w:val="2"/>
        <w:szCs w:val="2"/>
      </w:rPr>
    </w:pPr>
    <w:r>
      <w:rPr>
        <w:noProof/>
      </w:rPr>
      <mc:AlternateContent>
        <mc:Choice Requires="wps">
          <w:drawing>
            <wp:anchor distT="0" distB="0" distL="63500" distR="63500" simplePos="0" relativeHeight="314574476" behindDoc="1" locked="0" layoutInCell="1" allowOverlap="1" wp14:anchorId="3E38C2F1" wp14:editId="229B5EA9">
              <wp:simplePos x="0" y="0"/>
              <wp:positionH relativeFrom="page">
                <wp:posOffset>5761990</wp:posOffset>
              </wp:positionH>
              <wp:positionV relativeFrom="page">
                <wp:posOffset>1218565</wp:posOffset>
              </wp:positionV>
              <wp:extent cx="1051560" cy="140335"/>
              <wp:effectExtent l="0" t="0" r="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846B7" w14:textId="77777777" w:rsidR="00B8421E" w:rsidRDefault="00B8421E">
                          <w:pPr>
                            <w:pStyle w:val="a9"/>
                            <w:shd w:val="clear" w:color="auto" w:fill="auto"/>
                            <w:spacing w:line="240" w:lineRule="auto"/>
                            <w:jc w:val="left"/>
                          </w:pPr>
                          <w:r>
                            <w:rPr>
                              <w:rStyle w:val="105pt"/>
                            </w:rPr>
                            <w:t>Приложение 2Д.</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38C2F1" id="_x0000_t202" coordsize="21600,21600" o:spt="202" path="m,l,21600r21600,l21600,xe">
              <v:stroke joinstyle="miter"/>
              <v:path gradientshapeok="t" o:connecttype="rect"/>
            </v:shapetype>
            <v:shape id="Text Box 13" o:spid="_x0000_s1030" type="#_x0000_t202" style="position:absolute;margin-left:453.7pt;margin-top:95.95pt;width:82.8pt;height:11.05pt;z-index:-1887420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" filled="f" stroked="f">
              <v:textbox style="mso-fit-shape-to-text:t" inset="0,0,0,0">
                <w:txbxContent>
                  <w:p w14:paraId="0FE846B7" w14:textId="77777777" w:rsidR="00B8421E" w:rsidRDefault="00B8421E">
                    <w:pPr>
                      <w:pStyle w:val="a9"/>
                      <w:shd w:val="clear" w:color="auto" w:fill="auto"/>
                      <w:spacing w:line="240" w:lineRule="auto"/>
                      <w:jc w:val="left"/>
                    </w:pPr>
                    <w:r>
                      <w:rPr>
                        <w:rStyle w:val="105pt"/>
                      </w:rPr>
                      <w:t>Приложение 2Д.</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D2FCC" w14:textId="4608EB21" w:rsidR="00B8421E" w:rsidRDefault="00B8421E">
    <w:pPr>
      <w:pStyle w:val="af0"/>
      <w:jc w:val="center"/>
    </w:pPr>
  </w:p>
  <w:p w14:paraId="590452A3" w14:textId="77777777" w:rsidR="00B8421E" w:rsidRDefault="00B8421E">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00FDB" w14:textId="08135C0E" w:rsidR="00B8421E" w:rsidRDefault="00B8421E">
    <w:pPr>
      <w:pStyle w:val="af0"/>
      <w:jc w:val="center"/>
    </w:pPr>
    <w:r>
      <w:fldChar w:fldCharType="begin"/>
    </w:r>
    <w:r>
      <w:instrText>PAGE</w:instrText>
    </w:r>
    <w:r>
      <w:fldChar w:fldCharType="separate"/>
    </w:r>
    <w:r w:rsidR="0094673E">
      <w:rPr>
        <w:noProof/>
      </w:rPr>
      <w:t>4</w:t>
    </w:r>
    <w:r>
      <w:fldChar w:fldCharType="end"/>
    </w:r>
  </w:p>
  <w:p w14:paraId="3C7CF9D5" w14:textId="77777777" w:rsidR="00B8421E" w:rsidRDefault="00B8421E">
    <w:pP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C5A"/>
    <w:multiLevelType w:val="multilevel"/>
    <w:tmpl w:val="370E6DA8"/>
    <w:lvl w:ilvl="0">
      <w:start w:val="4"/>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29B34FD"/>
    <w:multiLevelType w:val="multilevel"/>
    <w:tmpl w:val="F3ACD0C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C13C9F"/>
    <w:multiLevelType w:val="multilevel"/>
    <w:tmpl w:val="50CCF884"/>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7464AF1"/>
    <w:multiLevelType w:val="hybridMultilevel"/>
    <w:tmpl w:val="B62677D8"/>
    <w:lvl w:ilvl="0" w:tplc="E1921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505FB9"/>
    <w:multiLevelType w:val="hybridMultilevel"/>
    <w:tmpl w:val="67906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4D57A8"/>
    <w:multiLevelType w:val="hybridMultilevel"/>
    <w:tmpl w:val="EDB28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E5487A"/>
    <w:multiLevelType w:val="hybridMultilevel"/>
    <w:tmpl w:val="5B822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1C6FE5"/>
    <w:multiLevelType w:val="multilevel"/>
    <w:tmpl w:val="72441CDA"/>
    <w:lvl w:ilvl="0">
      <w:start w:val="1"/>
      <w:numFmt w:val="decimal"/>
      <w:lvlText w:val="%1."/>
      <w:lvlJc w:val="left"/>
      <w:pPr>
        <w:ind w:left="927" w:hanging="360"/>
      </w:pPr>
      <w:rPr>
        <w:rFonts w:hint="default"/>
        <w:b w:val="0"/>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8" w15:restartNumberingAfterBreak="0">
    <w:nsid w:val="1F070877"/>
    <w:multiLevelType w:val="hybridMultilevel"/>
    <w:tmpl w:val="486EFFB4"/>
    <w:lvl w:ilvl="0" w:tplc="662E9204">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983480"/>
    <w:multiLevelType w:val="hybridMultilevel"/>
    <w:tmpl w:val="468E3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2B5B24"/>
    <w:multiLevelType w:val="multilevel"/>
    <w:tmpl w:val="65C6E4A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102614"/>
    <w:multiLevelType w:val="hybridMultilevel"/>
    <w:tmpl w:val="E24E7D6C"/>
    <w:lvl w:ilvl="0" w:tplc="79DED2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ED56AB3"/>
    <w:multiLevelType w:val="hybridMultilevel"/>
    <w:tmpl w:val="7F08FD9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DD0E58"/>
    <w:multiLevelType w:val="hybridMultilevel"/>
    <w:tmpl w:val="BFC0D2F4"/>
    <w:lvl w:ilvl="0" w:tplc="807C8BE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372630C"/>
    <w:multiLevelType w:val="multilevel"/>
    <w:tmpl w:val="A5F88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F0AAE"/>
    <w:multiLevelType w:val="hybridMultilevel"/>
    <w:tmpl w:val="5B3ED392"/>
    <w:lvl w:ilvl="0" w:tplc="74E28F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FF53FC"/>
    <w:multiLevelType w:val="multilevel"/>
    <w:tmpl w:val="1980A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D976DC"/>
    <w:multiLevelType w:val="hybridMultilevel"/>
    <w:tmpl w:val="FB2695D6"/>
    <w:lvl w:ilvl="0" w:tplc="CBDC68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88672E6"/>
    <w:multiLevelType w:val="hybridMultilevel"/>
    <w:tmpl w:val="BE9E6558"/>
    <w:lvl w:ilvl="0" w:tplc="344008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4A84613C"/>
    <w:multiLevelType w:val="hybridMultilevel"/>
    <w:tmpl w:val="0A8E48DE"/>
    <w:lvl w:ilvl="0" w:tplc="3672FE3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AA612E9"/>
    <w:multiLevelType w:val="multilevel"/>
    <w:tmpl w:val="69AC4B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9277DF"/>
    <w:multiLevelType w:val="hybridMultilevel"/>
    <w:tmpl w:val="FF248D72"/>
    <w:lvl w:ilvl="0" w:tplc="A1C81DA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15:restartNumberingAfterBreak="0">
    <w:nsid w:val="53F63DA4"/>
    <w:multiLevelType w:val="hybridMultilevel"/>
    <w:tmpl w:val="22D8066E"/>
    <w:lvl w:ilvl="0" w:tplc="32FE8934">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3E0B0C"/>
    <w:multiLevelType w:val="multilevel"/>
    <w:tmpl w:val="1430F4A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8C5959"/>
    <w:multiLevelType w:val="hybridMultilevel"/>
    <w:tmpl w:val="6CF8E9A0"/>
    <w:lvl w:ilvl="0" w:tplc="3A96DE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AF2340"/>
    <w:multiLevelType w:val="multilevel"/>
    <w:tmpl w:val="1A604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E248D2"/>
    <w:multiLevelType w:val="multilevel"/>
    <w:tmpl w:val="AFEA3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2622A1"/>
    <w:multiLevelType w:val="multilevel"/>
    <w:tmpl w:val="6F267708"/>
    <w:lvl w:ilvl="0">
      <w:start w:val="4"/>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15:restartNumberingAfterBreak="0">
    <w:nsid w:val="5F2254C8"/>
    <w:multiLevelType w:val="hybridMultilevel"/>
    <w:tmpl w:val="2B34D49C"/>
    <w:lvl w:ilvl="0" w:tplc="75E079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18C7E57"/>
    <w:multiLevelType w:val="multilevel"/>
    <w:tmpl w:val="680AC65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6B397F"/>
    <w:multiLevelType w:val="multilevel"/>
    <w:tmpl w:val="EBF0EE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AF6DFF"/>
    <w:multiLevelType w:val="multilevel"/>
    <w:tmpl w:val="DC1E01CC"/>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ascii="Times New Roman" w:hAnsi="Times New Roman" w:cs="Times New Roman"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32" w15:restartNumberingAfterBreak="0">
    <w:nsid w:val="63EE75C9"/>
    <w:multiLevelType w:val="hybridMultilevel"/>
    <w:tmpl w:val="459029E2"/>
    <w:lvl w:ilvl="0" w:tplc="8536FE9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69E253DD"/>
    <w:multiLevelType w:val="hybridMultilevel"/>
    <w:tmpl w:val="380C866A"/>
    <w:lvl w:ilvl="0" w:tplc="6DC827A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DB0474A"/>
    <w:multiLevelType w:val="hybridMultilevel"/>
    <w:tmpl w:val="099E663E"/>
    <w:lvl w:ilvl="0" w:tplc="6C00D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31D7A2E"/>
    <w:multiLevelType w:val="multilevel"/>
    <w:tmpl w:val="03A8B3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02400C"/>
    <w:multiLevelType w:val="hybridMultilevel"/>
    <w:tmpl w:val="FFB45EB0"/>
    <w:lvl w:ilvl="0" w:tplc="8C0062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D880C51"/>
    <w:multiLevelType w:val="multilevel"/>
    <w:tmpl w:val="5518DB0A"/>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abstractNumId w:val="29"/>
  </w:num>
  <w:num w:numId="2">
    <w:abstractNumId w:val="26"/>
  </w:num>
  <w:num w:numId="3">
    <w:abstractNumId w:val="14"/>
  </w:num>
  <w:num w:numId="4">
    <w:abstractNumId w:val="10"/>
  </w:num>
  <w:num w:numId="5">
    <w:abstractNumId w:val="23"/>
  </w:num>
  <w:num w:numId="6">
    <w:abstractNumId w:val="16"/>
  </w:num>
  <w:num w:numId="7">
    <w:abstractNumId w:val="20"/>
  </w:num>
  <w:num w:numId="8">
    <w:abstractNumId w:val="35"/>
  </w:num>
  <w:num w:numId="9">
    <w:abstractNumId w:val="25"/>
  </w:num>
  <w:num w:numId="10">
    <w:abstractNumId w:val="30"/>
  </w:num>
  <w:num w:numId="11">
    <w:abstractNumId w:val="1"/>
  </w:num>
  <w:num w:numId="12">
    <w:abstractNumId w:val="8"/>
  </w:num>
  <w:num w:numId="13">
    <w:abstractNumId w:val="6"/>
  </w:num>
  <w:num w:numId="14">
    <w:abstractNumId w:val="22"/>
  </w:num>
  <w:num w:numId="15">
    <w:abstractNumId w:val="9"/>
  </w:num>
  <w:num w:numId="16">
    <w:abstractNumId w:val="5"/>
  </w:num>
  <w:num w:numId="17">
    <w:abstractNumId w:val="36"/>
  </w:num>
  <w:num w:numId="18">
    <w:abstractNumId w:val="31"/>
  </w:num>
  <w:num w:numId="19">
    <w:abstractNumId w:val="17"/>
  </w:num>
  <w:num w:numId="20">
    <w:abstractNumId w:val="7"/>
  </w:num>
  <w:num w:numId="21">
    <w:abstractNumId w:val="0"/>
  </w:num>
  <w:num w:numId="22">
    <w:abstractNumId w:val="15"/>
  </w:num>
  <w:num w:numId="23">
    <w:abstractNumId w:val="34"/>
  </w:num>
  <w:num w:numId="24">
    <w:abstractNumId w:val="4"/>
  </w:num>
  <w:num w:numId="25">
    <w:abstractNumId w:val="12"/>
  </w:num>
  <w:num w:numId="26">
    <w:abstractNumId w:val="11"/>
  </w:num>
  <w:num w:numId="27">
    <w:abstractNumId w:val="28"/>
  </w:num>
  <w:num w:numId="28">
    <w:abstractNumId w:val="13"/>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9"/>
  </w:num>
  <w:num w:numId="32">
    <w:abstractNumId w:val="3"/>
  </w:num>
  <w:num w:numId="33">
    <w:abstractNumId w:val="21"/>
  </w:num>
  <w:num w:numId="34">
    <w:abstractNumId w:val="33"/>
  </w:num>
  <w:num w:numId="35">
    <w:abstractNumId w:val="24"/>
  </w:num>
  <w:num w:numId="36">
    <w:abstractNumId w:val="27"/>
  </w:num>
  <w:num w:numId="37">
    <w:abstractNumId w:val="37"/>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FA"/>
    <w:rsid w:val="0000026D"/>
    <w:rsid w:val="000068EF"/>
    <w:rsid w:val="000108B1"/>
    <w:rsid w:val="000109BA"/>
    <w:rsid w:val="00012D37"/>
    <w:rsid w:val="00013DF8"/>
    <w:rsid w:val="00015556"/>
    <w:rsid w:val="00016275"/>
    <w:rsid w:val="00020D90"/>
    <w:rsid w:val="00021386"/>
    <w:rsid w:val="00022851"/>
    <w:rsid w:val="00023859"/>
    <w:rsid w:val="0003634F"/>
    <w:rsid w:val="0004043F"/>
    <w:rsid w:val="00041E72"/>
    <w:rsid w:val="00044B06"/>
    <w:rsid w:val="000527E4"/>
    <w:rsid w:val="00052D33"/>
    <w:rsid w:val="0006166C"/>
    <w:rsid w:val="00064E32"/>
    <w:rsid w:val="000651F5"/>
    <w:rsid w:val="0007062B"/>
    <w:rsid w:val="00073443"/>
    <w:rsid w:val="000742C8"/>
    <w:rsid w:val="000A0024"/>
    <w:rsid w:val="000A3FA4"/>
    <w:rsid w:val="000A4888"/>
    <w:rsid w:val="000B06CE"/>
    <w:rsid w:val="000B1998"/>
    <w:rsid w:val="000B3DD2"/>
    <w:rsid w:val="000C2874"/>
    <w:rsid w:val="000C7593"/>
    <w:rsid w:val="000D174E"/>
    <w:rsid w:val="000D68C7"/>
    <w:rsid w:val="000D6AC3"/>
    <w:rsid w:val="000E5B43"/>
    <w:rsid w:val="000F2A56"/>
    <w:rsid w:val="000F34E8"/>
    <w:rsid w:val="000F722A"/>
    <w:rsid w:val="00101C71"/>
    <w:rsid w:val="00103940"/>
    <w:rsid w:val="00106A00"/>
    <w:rsid w:val="00116184"/>
    <w:rsid w:val="0012061D"/>
    <w:rsid w:val="001224E7"/>
    <w:rsid w:val="0013086C"/>
    <w:rsid w:val="00132F82"/>
    <w:rsid w:val="001332D2"/>
    <w:rsid w:val="00137A8A"/>
    <w:rsid w:val="00140D8A"/>
    <w:rsid w:val="0014136E"/>
    <w:rsid w:val="00141D3D"/>
    <w:rsid w:val="00146E12"/>
    <w:rsid w:val="00151C66"/>
    <w:rsid w:val="00157BFC"/>
    <w:rsid w:val="00162362"/>
    <w:rsid w:val="00163E7E"/>
    <w:rsid w:val="0016735B"/>
    <w:rsid w:val="00167C76"/>
    <w:rsid w:val="00176197"/>
    <w:rsid w:val="00192F43"/>
    <w:rsid w:val="00193C08"/>
    <w:rsid w:val="001A002A"/>
    <w:rsid w:val="001A4A55"/>
    <w:rsid w:val="001B31A1"/>
    <w:rsid w:val="001B6E95"/>
    <w:rsid w:val="001B75A0"/>
    <w:rsid w:val="001C37CC"/>
    <w:rsid w:val="001C51CC"/>
    <w:rsid w:val="001D3186"/>
    <w:rsid w:val="001D35A6"/>
    <w:rsid w:val="001D4DDF"/>
    <w:rsid w:val="001E0C58"/>
    <w:rsid w:val="001E3F66"/>
    <w:rsid w:val="001E58D0"/>
    <w:rsid w:val="001E64AA"/>
    <w:rsid w:val="001F0B45"/>
    <w:rsid w:val="001F3C32"/>
    <w:rsid w:val="001F4FB7"/>
    <w:rsid w:val="00200268"/>
    <w:rsid w:val="002059C4"/>
    <w:rsid w:val="002108D5"/>
    <w:rsid w:val="002120A8"/>
    <w:rsid w:val="002126E4"/>
    <w:rsid w:val="00212A19"/>
    <w:rsid w:val="002154C8"/>
    <w:rsid w:val="00227229"/>
    <w:rsid w:val="002353BC"/>
    <w:rsid w:val="00236285"/>
    <w:rsid w:val="002457DD"/>
    <w:rsid w:val="00245EF2"/>
    <w:rsid w:val="00246903"/>
    <w:rsid w:val="002502DF"/>
    <w:rsid w:val="00251896"/>
    <w:rsid w:val="00254D48"/>
    <w:rsid w:val="002557EC"/>
    <w:rsid w:val="002616A7"/>
    <w:rsid w:val="0026339A"/>
    <w:rsid w:val="00266DA9"/>
    <w:rsid w:val="002807F4"/>
    <w:rsid w:val="00281663"/>
    <w:rsid w:val="002820BB"/>
    <w:rsid w:val="0028210E"/>
    <w:rsid w:val="0028793C"/>
    <w:rsid w:val="00290594"/>
    <w:rsid w:val="00290F2A"/>
    <w:rsid w:val="002955C5"/>
    <w:rsid w:val="00296241"/>
    <w:rsid w:val="002A4CD9"/>
    <w:rsid w:val="002B1E38"/>
    <w:rsid w:val="002B2C4F"/>
    <w:rsid w:val="002B3761"/>
    <w:rsid w:val="002C5C3C"/>
    <w:rsid w:val="002D1745"/>
    <w:rsid w:val="002D67C2"/>
    <w:rsid w:val="002D7AF5"/>
    <w:rsid w:val="002E23B3"/>
    <w:rsid w:val="002E4D0E"/>
    <w:rsid w:val="002E4DE6"/>
    <w:rsid w:val="002F2B7F"/>
    <w:rsid w:val="0030020A"/>
    <w:rsid w:val="0030229F"/>
    <w:rsid w:val="00305DEE"/>
    <w:rsid w:val="00307610"/>
    <w:rsid w:val="0031121E"/>
    <w:rsid w:val="00314B04"/>
    <w:rsid w:val="00321D00"/>
    <w:rsid w:val="00322EE4"/>
    <w:rsid w:val="003309DC"/>
    <w:rsid w:val="00333DF7"/>
    <w:rsid w:val="00334F1D"/>
    <w:rsid w:val="00335504"/>
    <w:rsid w:val="00344606"/>
    <w:rsid w:val="00352BAB"/>
    <w:rsid w:val="00357D79"/>
    <w:rsid w:val="0036330F"/>
    <w:rsid w:val="00364DE0"/>
    <w:rsid w:val="00372E8D"/>
    <w:rsid w:val="00377D58"/>
    <w:rsid w:val="003812B8"/>
    <w:rsid w:val="00385F14"/>
    <w:rsid w:val="0039263E"/>
    <w:rsid w:val="003963B1"/>
    <w:rsid w:val="003A5904"/>
    <w:rsid w:val="003B04EF"/>
    <w:rsid w:val="003B0929"/>
    <w:rsid w:val="003B0CC1"/>
    <w:rsid w:val="003B60C8"/>
    <w:rsid w:val="003C2637"/>
    <w:rsid w:val="003C7310"/>
    <w:rsid w:val="003C7C2D"/>
    <w:rsid w:val="003D418A"/>
    <w:rsid w:val="003D448C"/>
    <w:rsid w:val="003D6B7D"/>
    <w:rsid w:val="003D7E83"/>
    <w:rsid w:val="003E3CDB"/>
    <w:rsid w:val="003E5991"/>
    <w:rsid w:val="003F2D1B"/>
    <w:rsid w:val="003F5DBB"/>
    <w:rsid w:val="003F7F6D"/>
    <w:rsid w:val="00403EBF"/>
    <w:rsid w:val="004043C5"/>
    <w:rsid w:val="00412E5D"/>
    <w:rsid w:val="00430656"/>
    <w:rsid w:val="004326D7"/>
    <w:rsid w:val="00434820"/>
    <w:rsid w:val="00436E4D"/>
    <w:rsid w:val="00437CD9"/>
    <w:rsid w:val="004465BC"/>
    <w:rsid w:val="00455EE9"/>
    <w:rsid w:val="004565AC"/>
    <w:rsid w:val="00461539"/>
    <w:rsid w:val="0046458F"/>
    <w:rsid w:val="00473056"/>
    <w:rsid w:val="004806DD"/>
    <w:rsid w:val="00485B0E"/>
    <w:rsid w:val="00493593"/>
    <w:rsid w:val="004A4022"/>
    <w:rsid w:val="004A69CA"/>
    <w:rsid w:val="004B7A19"/>
    <w:rsid w:val="004C0480"/>
    <w:rsid w:val="004C0A02"/>
    <w:rsid w:val="004C4542"/>
    <w:rsid w:val="004D259D"/>
    <w:rsid w:val="004E5C12"/>
    <w:rsid w:val="004E7EB3"/>
    <w:rsid w:val="004F0BD6"/>
    <w:rsid w:val="00501716"/>
    <w:rsid w:val="00501816"/>
    <w:rsid w:val="0050295F"/>
    <w:rsid w:val="005031D8"/>
    <w:rsid w:val="005036FD"/>
    <w:rsid w:val="0050553F"/>
    <w:rsid w:val="00511700"/>
    <w:rsid w:val="005128E5"/>
    <w:rsid w:val="00514AD7"/>
    <w:rsid w:val="00515144"/>
    <w:rsid w:val="00516AC8"/>
    <w:rsid w:val="00517805"/>
    <w:rsid w:val="00526444"/>
    <w:rsid w:val="00530BC4"/>
    <w:rsid w:val="005330C3"/>
    <w:rsid w:val="00533DAF"/>
    <w:rsid w:val="005350FF"/>
    <w:rsid w:val="005435D3"/>
    <w:rsid w:val="00544473"/>
    <w:rsid w:val="00545C16"/>
    <w:rsid w:val="0054747D"/>
    <w:rsid w:val="00547BEE"/>
    <w:rsid w:val="00553D89"/>
    <w:rsid w:val="00556C13"/>
    <w:rsid w:val="00557F72"/>
    <w:rsid w:val="00560606"/>
    <w:rsid w:val="00560FE0"/>
    <w:rsid w:val="0056298C"/>
    <w:rsid w:val="005711D7"/>
    <w:rsid w:val="0057227A"/>
    <w:rsid w:val="00572EBC"/>
    <w:rsid w:val="005759B5"/>
    <w:rsid w:val="00576F79"/>
    <w:rsid w:val="00577778"/>
    <w:rsid w:val="00581BF3"/>
    <w:rsid w:val="0058641E"/>
    <w:rsid w:val="00595A46"/>
    <w:rsid w:val="005974D9"/>
    <w:rsid w:val="005A203A"/>
    <w:rsid w:val="005C0E1A"/>
    <w:rsid w:val="005C34C5"/>
    <w:rsid w:val="005C3875"/>
    <w:rsid w:val="005C5EAB"/>
    <w:rsid w:val="005C6BB4"/>
    <w:rsid w:val="005D0143"/>
    <w:rsid w:val="005D2431"/>
    <w:rsid w:val="005E1120"/>
    <w:rsid w:val="005E155E"/>
    <w:rsid w:val="005E3AF1"/>
    <w:rsid w:val="005E4AB5"/>
    <w:rsid w:val="005F21BF"/>
    <w:rsid w:val="005F22ED"/>
    <w:rsid w:val="005F2B54"/>
    <w:rsid w:val="005F3D0F"/>
    <w:rsid w:val="005F54DF"/>
    <w:rsid w:val="00600626"/>
    <w:rsid w:val="006056F4"/>
    <w:rsid w:val="006057D8"/>
    <w:rsid w:val="00616B05"/>
    <w:rsid w:val="00622F88"/>
    <w:rsid w:val="00633D09"/>
    <w:rsid w:val="0063585F"/>
    <w:rsid w:val="0064084A"/>
    <w:rsid w:val="006520D9"/>
    <w:rsid w:val="00653209"/>
    <w:rsid w:val="00656D1B"/>
    <w:rsid w:val="00671FD2"/>
    <w:rsid w:val="00673C3A"/>
    <w:rsid w:val="00674CA5"/>
    <w:rsid w:val="006832C1"/>
    <w:rsid w:val="00684E2F"/>
    <w:rsid w:val="006872EA"/>
    <w:rsid w:val="00691C11"/>
    <w:rsid w:val="00694799"/>
    <w:rsid w:val="006A0A92"/>
    <w:rsid w:val="006A3C71"/>
    <w:rsid w:val="006B648C"/>
    <w:rsid w:val="006C0B49"/>
    <w:rsid w:val="006C62F2"/>
    <w:rsid w:val="006D0A9C"/>
    <w:rsid w:val="006D33A2"/>
    <w:rsid w:val="006E2157"/>
    <w:rsid w:val="006E7B3C"/>
    <w:rsid w:val="006F33C7"/>
    <w:rsid w:val="006F40DD"/>
    <w:rsid w:val="006F49DC"/>
    <w:rsid w:val="0070530B"/>
    <w:rsid w:val="0070655E"/>
    <w:rsid w:val="00711904"/>
    <w:rsid w:val="0071212D"/>
    <w:rsid w:val="0071454B"/>
    <w:rsid w:val="00714597"/>
    <w:rsid w:val="0072173B"/>
    <w:rsid w:val="00722385"/>
    <w:rsid w:val="007258E6"/>
    <w:rsid w:val="00727EEC"/>
    <w:rsid w:val="007317B9"/>
    <w:rsid w:val="00731B8A"/>
    <w:rsid w:val="00733023"/>
    <w:rsid w:val="007333A7"/>
    <w:rsid w:val="0073413B"/>
    <w:rsid w:val="00741D83"/>
    <w:rsid w:val="00745B93"/>
    <w:rsid w:val="00753948"/>
    <w:rsid w:val="00756033"/>
    <w:rsid w:val="00762C6B"/>
    <w:rsid w:val="007630A4"/>
    <w:rsid w:val="007643AA"/>
    <w:rsid w:val="00767055"/>
    <w:rsid w:val="007762B5"/>
    <w:rsid w:val="007854C1"/>
    <w:rsid w:val="00786362"/>
    <w:rsid w:val="007911F5"/>
    <w:rsid w:val="00794384"/>
    <w:rsid w:val="00794B68"/>
    <w:rsid w:val="007A05C7"/>
    <w:rsid w:val="007A20FB"/>
    <w:rsid w:val="007A210B"/>
    <w:rsid w:val="007A38E1"/>
    <w:rsid w:val="007A50B1"/>
    <w:rsid w:val="007C42BA"/>
    <w:rsid w:val="007C628F"/>
    <w:rsid w:val="007D1212"/>
    <w:rsid w:val="007E0E16"/>
    <w:rsid w:val="007E1C46"/>
    <w:rsid w:val="007E1EDB"/>
    <w:rsid w:val="007E2D3B"/>
    <w:rsid w:val="007E2E62"/>
    <w:rsid w:val="007E327B"/>
    <w:rsid w:val="007E5B3F"/>
    <w:rsid w:val="007F275A"/>
    <w:rsid w:val="007F4EFE"/>
    <w:rsid w:val="007F611F"/>
    <w:rsid w:val="007F73E5"/>
    <w:rsid w:val="00800B37"/>
    <w:rsid w:val="00801F94"/>
    <w:rsid w:val="00832357"/>
    <w:rsid w:val="008339D8"/>
    <w:rsid w:val="00837D28"/>
    <w:rsid w:val="0084267F"/>
    <w:rsid w:val="00843E33"/>
    <w:rsid w:val="00852B49"/>
    <w:rsid w:val="008532C9"/>
    <w:rsid w:val="008537D2"/>
    <w:rsid w:val="00860449"/>
    <w:rsid w:val="00866AFB"/>
    <w:rsid w:val="00867A54"/>
    <w:rsid w:val="0087407B"/>
    <w:rsid w:val="0088061E"/>
    <w:rsid w:val="00880FC8"/>
    <w:rsid w:val="00885F65"/>
    <w:rsid w:val="00887171"/>
    <w:rsid w:val="00890123"/>
    <w:rsid w:val="00893A0A"/>
    <w:rsid w:val="008949D4"/>
    <w:rsid w:val="00897F0E"/>
    <w:rsid w:val="008A3292"/>
    <w:rsid w:val="008A4F01"/>
    <w:rsid w:val="008B0DA1"/>
    <w:rsid w:val="008B1DD9"/>
    <w:rsid w:val="008B2C70"/>
    <w:rsid w:val="008B35EC"/>
    <w:rsid w:val="008B700A"/>
    <w:rsid w:val="008C1D7C"/>
    <w:rsid w:val="008C59B3"/>
    <w:rsid w:val="008C78E1"/>
    <w:rsid w:val="008D16B2"/>
    <w:rsid w:val="008D437B"/>
    <w:rsid w:val="008D5E9E"/>
    <w:rsid w:val="008E2323"/>
    <w:rsid w:val="008F0F91"/>
    <w:rsid w:val="009058EC"/>
    <w:rsid w:val="0091285C"/>
    <w:rsid w:val="00913432"/>
    <w:rsid w:val="00914597"/>
    <w:rsid w:val="00916A59"/>
    <w:rsid w:val="0091784E"/>
    <w:rsid w:val="00925147"/>
    <w:rsid w:val="009340C9"/>
    <w:rsid w:val="0093416F"/>
    <w:rsid w:val="00934481"/>
    <w:rsid w:val="00937207"/>
    <w:rsid w:val="0094005B"/>
    <w:rsid w:val="009413EA"/>
    <w:rsid w:val="00942090"/>
    <w:rsid w:val="0094673E"/>
    <w:rsid w:val="009520D1"/>
    <w:rsid w:val="00952728"/>
    <w:rsid w:val="009537FA"/>
    <w:rsid w:val="00956A05"/>
    <w:rsid w:val="0095730D"/>
    <w:rsid w:val="00966B59"/>
    <w:rsid w:val="00973BB3"/>
    <w:rsid w:val="00973F39"/>
    <w:rsid w:val="00981D3E"/>
    <w:rsid w:val="00983944"/>
    <w:rsid w:val="009858EE"/>
    <w:rsid w:val="00994940"/>
    <w:rsid w:val="009A1262"/>
    <w:rsid w:val="009A46A4"/>
    <w:rsid w:val="009C3A31"/>
    <w:rsid w:val="009C7DB6"/>
    <w:rsid w:val="009F0757"/>
    <w:rsid w:val="009F265E"/>
    <w:rsid w:val="00A05705"/>
    <w:rsid w:val="00A05C28"/>
    <w:rsid w:val="00A1400E"/>
    <w:rsid w:val="00A15CD7"/>
    <w:rsid w:val="00A241D3"/>
    <w:rsid w:val="00A31E69"/>
    <w:rsid w:val="00A35C4A"/>
    <w:rsid w:val="00A36A90"/>
    <w:rsid w:val="00A42CDB"/>
    <w:rsid w:val="00A4348D"/>
    <w:rsid w:val="00A50363"/>
    <w:rsid w:val="00A54BA1"/>
    <w:rsid w:val="00A614D7"/>
    <w:rsid w:val="00A6700A"/>
    <w:rsid w:val="00A67F8B"/>
    <w:rsid w:val="00A72994"/>
    <w:rsid w:val="00A76075"/>
    <w:rsid w:val="00A82738"/>
    <w:rsid w:val="00A87BB5"/>
    <w:rsid w:val="00A925AA"/>
    <w:rsid w:val="00A93AEF"/>
    <w:rsid w:val="00A96D10"/>
    <w:rsid w:val="00A97E23"/>
    <w:rsid w:val="00AA06FB"/>
    <w:rsid w:val="00AA4EAC"/>
    <w:rsid w:val="00AA6AA7"/>
    <w:rsid w:val="00AB2705"/>
    <w:rsid w:val="00AB3358"/>
    <w:rsid w:val="00AB5ADA"/>
    <w:rsid w:val="00AC2077"/>
    <w:rsid w:val="00AC451A"/>
    <w:rsid w:val="00AC4891"/>
    <w:rsid w:val="00AC5395"/>
    <w:rsid w:val="00AC5E52"/>
    <w:rsid w:val="00AD3263"/>
    <w:rsid w:val="00AD61EA"/>
    <w:rsid w:val="00AD7795"/>
    <w:rsid w:val="00AE557C"/>
    <w:rsid w:val="00AE613B"/>
    <w:rsid w:val="00AE6267"/>
    <w:rsid w:val="00AF2C69"/>
    <w:rsid w:val="00AF35CC"/>
    <w:rsid w:val="00AF3722"/>
    <w:rsid w:val="00AF4C22"/>
    <w:rsid w:val="00B04E1D"/>
    <w:rsid w:val="00B06B50"/>
    <w:rsid w:val="00B0762C"/>
    <w:rsid w:val="00B132F1"/>
    <w:rsid w:val="00B144BB"/>
    <w:rsid w:val="00B23B69"/>
    <w:rsid w:val="00B2762D"/>
    <w:rsid w:val="00B30F8D"/>
    <w:rsid w:val="00B33BA7"/>
    <w:rsid w:val="00B33F65"/>
    <w:rsid w:val="00B36216"/>
    <w:rsid w:val="00B436F8"/>
    <w:rsid w:val="00B463B8"/>
    <w:rsid w:val="00B46A30"/>
    <w:rsid w:val="00B60A93"/>
    <w:rsid w:val="00B8421E"/>
    <w:rsid w:val="00B86247"/>
    <w:rsid w:val="00B91001"/>
    <w:rsid w:val="00B94F0C"/>
    <w:rsid w:val="00B95906"/>
    <w:rsid w:val="00BA3FFE"/>
    <w:rsid w:val="00BA700C"/>
    <w:rsid w:val="00BB1876"/>
    <w:rsid w:val="00BB44B5"/>
    <w:rsid w:val="00BC3612"/>
    <w:rsid w:val="00BD1EFD"/>
    <w:rsid w:val="00BD2D8A"/>
    <w:rsid w:val="00BD6AC5"/>
    <w:rsid w:val="00BE2138"/>
    <w:rsid w:val="00BE2F2A"/>
    <w:rsid w:val="00BE5EDD"/>
    <w:rsid w:val="00BE68BB"/>
    <w:rsid w:val="00BE7C62"/>
    <w:rsid w:val="00BF17DF"/>
    <w:rsid w:val="00BF39F1"/>
    <w:rsid w:val="00BF3CB2"/>
    <w:rsid w:val="00C05E28"/>
    <w:rsid w:val="00C0636B"/>
    <w:rsid w:val="00C15ADC"/>
    <w:rsid w:val="00C267F6"/>
    <w:rsid w:val="00C3005E"/>
    <w:rsid w:val="00C31C1B"/>
    <w:rsid w:val="00C369AA"/>
    <w:rsid w:val="00C4050B"/>
    <w:rsid w:val="00C468D3"/>
    <w:rsid w:val="00C477A0"/>
    <w:rsid w:val="00C514F4"/>
    <w:rsid w:val="00C55835"/>
    <w:rsid w:val="00C6252E"/>
    <w:rsid w:val="00C66716"/>
    <w:rsid w:val="00C80866"/>
    <w:rsid w:val="00C832BD"/>
    <w:rsid w:val="00C86C6F"/>
    <w:rsid w:val="00C969C0"/>
    <w:rsid w:val="00CA20A5"/>
    <w:rsid w:val="00CB04BF"/>
    <w:rsid w:val="00CB2C9A"/>
    <w:rsid w:val="00CB504E"/>
    <w:rsid w:val="00CC18C1"/>
    <w:rsid w:val="00CC367C"/>
    <w:rsid w:val="00CC6185"/>
    <w:rsid w:val="00CE1712"/>
    <w:rsid w:val="00CF2CD5"/>
    <w:rsid w:val="00D00EB8"/>
    <w:rsid w:val="00D0559D"/>
    <w:rsid w:val="00D1192F"/>
    <w:rsid w:val="00D11B8D"/>
    <w:rsid w:val="00D11EA3"/>
    <w:rsid w:val="00D202D3"/>
    <w:rsid w:val="00D267C4"/>
    <w:rsid w:val="00D347EA"/>
    <w:rsid w:val="00D372B3"/>
    <w:rsid w:val="00D50867"/>
    <w:rsid w:val="00D56427"/>
    <w:rsid w:val="00D56EC1"/>
    <w:rsid w:val="00D645DF"/>
    <w:rsid w:val="00D65A8F"/>
    <w:rsid w:val="00D66F01"/>
    <w:rsid w:val="00D73BD7"/>
    <w:rsid w:val="00D829B8"/>
    <w:rsid w:val="00D85C7B"/>
    <w:rsid w:val="00D8626A"/>
    <w:rsid w:val="00D901BA"/>
    <w:rsid w:val="00D90743"/>
    <w:rsid w:val="00D924DD"/>
    <w:rsid w:val="00D9281C"/>
    <w:rsid w:val="00D93CCF"/>
    <w:rsid w:val="00D943E6"/>
    <w:rsid w:val="00D946C9"/>
    <w:rsid w:val="00D95914"/>
    <w:rsid w:val="00DA1F8D"/>
    <w:rsid w:val="00DA2DEB"/>
    <w:rsid w:val="00DA43AC"/>
    <w:rsid w:val="00DA71BD"/>
    <w:rsid w:val="00DB7BE3"/>
    <w:rsid w:val="00DB7D33"/>
    <w:rsid w:val="00DC237F"/>
    <w:rsid w:val="00DC3485"/>
    <w:rsid w:val="00DD1DDA"/>
    <w:rsid w:val="00DD496A"/>
    <w:rsid w:val="00DD6C68"/>
    <w:rsid w:val="00DF0C0C"/>
    <w:rsid w:val="00DF1372"/>
    <w:rsid w:val="00DF317D"/>
    <w:rsid w:val="00DF3CA1"/>
    <w:rsid w:val="00DF5269"/>
    <w:rsid w:val="00DF6640"/>
    <w:rsid w:val="00E00E41"/>
    <w:rsid w:val="00E016BB"/>
    <w:rsid w:val="00E04305"/>
    <w:rsid w:val="00E079FB"/>
    <w:rsid w:val="00E160A9"/>
    <w:rsid w:val="00E16E52"/>
    <w:rsid w:val="00E174BD"/>
    <w:rsid w:val="00E17C36"/>
    <w:rsid w:val="00E17EAA"/>
    <w:rsid w:val="00E17EF2"/>
    <w:rsid w:val="00E221ED"/>
    <w:rsid w:val="00E315FF"/>
    <w:rsid w:val="00E34A1F"/>
    <w:rsid w:val="00E36965"/>
    <w:rsid w:val="00E5287D"/>
    <w:rsid w:val="00E57817"/>
    <w:rsid w:val="00E57C17"/>
    <w:rsid w:val="00E57F20"/>
    <w:rsid w:val="00E6002B"/>
    <w:rsid w:val="00E633C0"/>
    <w:rsid w:val="00E67A67"/>
    <w:rsid w:val="00E67C8D"/>
    <w:rsid w:val="00E84E13"/>
    <w:rsid w:val="00E9402E"/>
    <w:rsid w:val="00E96F85"/>
    <w:rsid w:val="00EA2199"/>
    <w:rsid w:val="00EA2FCA"/>
    <w:rsid w:val="00EA4225"/>
    <w:rsid w:val="00EA5E3D"/>
    <w:rsid w:val="00EA7E1E"/>
    <w:rsid w:val="00EB13B4"/>
    <w:rsid w:val="00EB14A7"/>
    <w:rsid w:val="00EB2E4E"/>
    <w:rsid w:val="00EB5F79"/>
    <w:rsid w:val="00EC663B"/>
    <w:rsid w:val="00ED1D70"/>
    <w:rsid w:val="00ED5685"/>
    <w:rsid w:val="00EE07FF"/>
    <w:rsid w:val="00EE2A6C"/>
    <w:rsid w:val="00EE328B"/>
    <w:rsid w:val="00EE4C29"/>
    <w:rsid w:val="00EF0D96"/>
    <w:rsid w:val="00EF259B"/>
    <w:rsid w:val="00EF74D6"/>
    <w:rsid w:val="00F0161B"/>
    <w:rsid w:val="00F04BB1"/>
    <w:rsid w:val="00F11A58"/>
    <w:rsid w:val="00F12A8F"/>
    <w:rsid w:val="00F245A6"/>
    <w:rsid w:val="00F25011"/>
    <w:rsid w:val="00F262DC"/>
    <w:rsid w:val="00F361CB"/>
    <w:rsid w:val="00F47A3F"/>
    <w:rsid w:val="00F525F3"/>
    <w:rsid w:val="00F54776"/>
    <w:rsid w:val="00F608A2"/>
    <w:rsid w:val="00F6147D"/>
    <w:rsid w:val="00F65067"/>
    <w:rsid w:val="00F71520"/>
    <w:rsid w:val="00F80C98"/>
    <w:rsid w:val="00F82A53"/>
    <w:rsid w:val="00F839A3"/>
    <w:rsid w:val="00F83F7C"/>
    <w:rsid w:val="00F93B90"/>
    <w:rsid w:val="00FA1E3B"/>
    <w:rsid w:val="00FA2F77"/>
    <w:rsid w:val="00FB4E39"/>
    <w:rsid w:val="00FC2A2A"/>
    <w:rsid w:val="00FC562D"/>
    <w:rsid w:val="00FC6F88"/>
    <w:rsid w:val="00FC7E0B"/>
    <w:rsid w:val="00FC7EF4"/>
    <w:rsid w:val="00FD030D"/>
    <w:rsid w:val="00FD0A1A"/>
    <w:rsid w:val="00FD3573"/>
    <w:rsid w:val="00FD7BE9"/>
    <w:rsid w:val="00FF2DB7"/>
    <w:rsid w:val="00FF6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EFCC3D"/>
  <w15:docId w15:val="{79C49F98-4B45-43A5-AED1-97B20215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9"/>
    <w:qFormat/>
    <w:rsid w:val="00AD7795"/>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3">
    <w:name w:val="heading 3"/>
    <w:basedOn w:val="a"/>
    <w:next w:val="a"/>
    <w:link w:val="30"/>
    <w:uiPriority w:val="9"/>
    <w:unhideWhenUsed/>
    <w:qFormat/>
    <w:rsid w:val="00333DF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3"/>
      <w:szCs w:val="23"/>
      <w:u w:val="none"/>
    </w:rPr>
  </w:style>
  <w:style w:type="character" w:customStyle="1" w:styleId="21">
    <w:name w:val="Сноска (2)_"/>
    <w:basedOn w:val="a0"/>
    <w:link w:val="22"/>
    <w:rPr>
      <w:rFonts w:ascii="Times New Roman" w:eastAsia="Times New Roman" w:hAnsi="Times New Roman" w:cs="Times New Roman"/>
      <w:b/>
      <w:bCs/>
      <w:i w:val="0"/>
      <w:iCs w:val="0"/>
      <w:smallCaps w:val="0"/>
      <w:strike w:val="0"/>
      <w:sz w:val="18"/>
      <w:szCs w:val="18"/>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9"/>
      <w:sz w:val="22"/>
      <w:szCs w:val="22"/>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16"/>
      <w:szCs w:val="16"/>
      <w:u w:val="none"/>
    </w:rPr>
  </w:style>
  <w:style w:type="character" w:customStyle="1" w:styleId="25">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18"/>
      <w:szCs w:val="18"/>
      <w:u w:val="none"/>
    </w:rPr>
  </w:style>
  <w:style w:type="character" w:customStyle="1" w:styleId="33">
    <w:name w:val="Основной текст (3)"/>
    <w:basedOn w:val="3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4">
    <w:name w:val="Основной текст (3)"/>
    <w:basedOn w:val="3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4">
    <w:name w:val="Основной текст (4)_"/>
    <w:basedOn w:val="a0"/>
    <w:link w:val="40"/>
    <w:rPr>
      <w:rFonts w:ascii="Times New Roman" w:eastAsia="Times New Roman" w:hAnsi="Times New Roman" w:cs="Times New Roman"/>
      <w:b/>
      <w:bCs/>
      <w:i/>
      <w:iCs/>
      <w:smallCaps w:val="0"/>
      <w:strike w:val="0"/>
      <w:spacing w:val="-20"/>
      <w:sz w:val="23"/>
      <w:szCs w:val="23"/>
      <w:u w:val="none"/>
    </w:rPr>
  </w:style>
  <w:style w:type="character" w:customStyle="1" w:styleId="4Gulim95pt">
    <w:name w:val="Основной текст (4) + Gulim;9;5 pt;Не полужирный;Не курсив"/>
    <w:basedOn w:val="4"/>
    <w:rPr>
      <w:rFonts w:ascii="Gulim" w:eastAsia="Gulim" w:hAnsi="Gulim" w:cs="Gulim"/>
      <w:b/>
      <w:bCs/>
      <w:i/>
      <w:iCs/>
      <w:smallCaps w:val="0"/>
      <w:strike w:val="0"/>
      <w:color w:val="000000"/>
      <w:spacing w:val="-20"/>
      <w:w w:val="100"/>
      <w:position w:val="0"/>
      <w:sz w:val="19"/>
      <w:szCs w:val="19"/>
      <w:u w:val="none"/>
      <w:lang w:val="ru-RU"/>
    </w:rPr>
  </w:style>
  <w:style w:type="character" w:customStyle="1" w:styleId="4Gulim95pt0">
    <w:name w:val="Основной текст (4) + Gulim;9;5 pt;Не полужирный;Не курсив"/>
    <w:basedOn w:val="4"/>
    <w:rPr>
      <w:rFonts w:ascii="Gulim" w:eastAsia="Gulim" w:hAnsi="Gulim" w:cs="Gulim"/>
      <w:b/>
      <w:bCs/>
      <w:i/>
      <w:iCs/>
      <w:smallCaps w:val="0"/>
      <w:strike w:val="0"/>
      <w:color w:val="000000"/>
      <w:spacing w:val="-20"/>
      <w:w w:val="100"/>
      <w:position w:val="0"/>
      <w:sz w:val="19"/>
      <w:szCs w:val="19"/>
      <w:u w:val="single"/>
      <w:lang w:val="ru-RU"/>
    </w:rPr>
  </w:style>
  <w:style w:type="character" w:customStyle="1" w:styleId="4Gulim9pt0pt">
    <w:name w:val="Основной текст (4) + Gulim;9 pt;Не полужирный;Не курсив;Интервал 0 pt"/>
    <w:basedOn w:val="4"/>
    <w:rPr>
      <w:rFonts w:ascii="Gulim" w:eastAsia="Gulim" w:hAnsi="Gulim" w:cs="Gulim"/>
      <w:b/>
      <w:bCs/>
      <w:i/>
      <w:iCs/>
      <w:smallCaps w:val="0"/>
      <w:strike w:val="0"/>
      <w:color w:val="000000"/>
      <w:spacing w:val="0"/>
      <w:w w:val="100"/>
      <w:position w:val="0"/>
      <w:sz w:val="18"/>
      <w:szCs w:val="18"/>
      <w:u w:val="single"/>
    </w:rPr>
  </w:style>
  <w:style w:type="character" w:customStyle="1" w:styleId="41">
    <w:name w:val="Основной текст (4)"/>
    <w:basedOn w:val="4"/>
    <w:rPr>
      <w:rFonts w:ascii="Times New Roman" w:eastAsia="Times New Roman" w:hAnsi="Times New Roman" w:cs="Times New Roman"/>
      <w:b/>
      <w:bCs/>
      <w:i/>
      <w:iCs/>
      <w:smallCaps w:val="0"/>
      <w:strike w:val="0"/>
      <w:color w:val="000000"/>
      <w:spacing w:val="-20"/>
      <w:w w:val="100"/>
      <w:position w:val="0"/>
      <w:sz w:val="23"/>
      <w:szCs w:val="23"/>
      <w:u w:val="none"/>
      <w:lang w:val="en-US"/>
    </w:rPr>
  </w:style>
  <w:style w:type="character" w:customStyle="1" w:styleId="42">
    <w:name w:val="Основной текст (4)"/>
    <w:basedOn w:val="4"/>
    <w:rPr>
      <w:rFonts w:ascii="Times New Roman" w:eastAsia="Times New Roman" w:hAnsi="Times New Roman" w:cs="Times New Roman"/>
      <w:b/>
      <w:bCs/>
      <w:i/>
      <w:iCs/>
      <w:smallCaps w:val="0"/>
      <w:strike w:val="0"/>
      <w:color w:val="000000"/>
      <w:spacing w:val="-20"/>
      <w:w w:val="100"/>
      <w:position w:val="0"/>
      <w:sz w:val="23"/>
      <w:szCs w:val="23"/>
      <w:u w:val="single"/>
      <w:lang w:val="ru-RU"/>
    </w:rPr>
  </w:style>
  <w:style w:type="character" w:customStyle="1" w:styleId="4Gulim9pt0pt0">
    <w:name w:val="Основной текст (4) + Gulim;9 pt;Не полужирный;Не курсив;Интервал 0 pt"/>
    <w:basedOn w:val="4"/>
    <w:rPr>
      <w:rFonts w:ascii="Gulim" w:eastAsia="Gulim" w:hAnsi="Gulim" w:cs="Gulim"/>
      <w:b/>
      <w:bCs/>
      <w:i/>
      <w:iCs/>
      <w:smallCaps w:val="0"/>
      <w:strike w:val="0"/>
      <w:color w:val="000000"/>
      <w:spacing w:val="0"/>
      <w:w w:val="100"/>
      <w:position w:val="0"/>
      <w:sz w:val="18"/>
      <w:szCs w:val="18"/>
      <w:u w:val="none"/>
      <w:lang w:val="ru-RU"/>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z w:val="23"/>
      <w:szCs w:val="23"/>
      <w:u w:val="none"/>
    </w:rPr>
  </w:style>
  <w:style w:type="character" w:customStyle="1" w:styleId="a7">
    <w:name w:val="Основной текст + Полужирный"/>
    <w:basedOn w:val="a6"/>
    <w:qFormat/>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26">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z w:val="13"/>
      <w:szCs w:val="13"/>
      <w:u w:val="none"/>
    </w:rPr>
  </w:style>
  <w:style w:type="character" w:customStyle="1" w:styleId="57ptExact">
    <w:name w:val="Основной текст (5) + 7 pt Exact"/>
    <w:basedOn w:val="50"/>
    <w:rPr>
      <w:rFonts w:ascii="Times New Roman" w:eastAsia="Times New Roman" w:hAnsi="Times New Roman" w:cs="Times New Roman"/>
      <w:b/>
      <w:bCs/>
      <w:i w:val="0"/>
      <w:iCs w:val="0"/>
      <w:smallCaps w:val="0"/>
      <w:strike w:val="0"/>
      <w:sz w:val="14"/>
      <w:szCs w:val="14"/>
      <w:u w:val="none"/>
      <w:lang w:val="ru-RU"/>
    </w:rPr>
  </w:style>
  <w:style w:type="character" w:customStyle="1" w:styleId="5MicrosoftSansSerif0ptExact">
    <w:name w:val="Основной текст (5) + Microsoft Sans Serif;Не полужирный;Интервал 0 pt Exact"/>
    <w:basedOn w:val="50"/>
    <w:rPr>
      <w:rFonts w:ascii="Microsoft Sans Serif" w:eastAsia="Microsoft Sans Serif" w:hAnsi="Microsoft Sans Serif" w:cs="Microsoft Sans Serif"/>
      <w:b/>
      <w:bCs/>
      <w:i w:val="0"/>
      <w:iCs w:val="0"/>
      <w:smallCaps w:val="0"/>
      <w:strike w:val="0"/>
      <w:spacing w:val="-2"/>
      <w:sz w:val="13"/>
      <w:szCs w:val="13"/>
      <w:u w:val="none"/>
      <w:lang w:val="ru-RU"/>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pacing w:val="8"/>
      <w:sz w:val="17"/>
      <w:szCs w:val="17"/>
      <w:u w:val="none"/>
    </w:rPr>
  </w:style>
  <w:style w:type="character" w:customStyle="1" w:styleId="3Exact0">
    <w:name w:val="Основной текст (3) Exact"/>
    <w:basedOn w:val="31"/>
    <w:rPr>
      <w:rFonts w:ascii="Times New Roman" w:eastAsia="Times New Roman" w:hAnsi="Times New Roman" w:cs="Times New Roman"/>
      <w:b/>
      <w:bCs/>
      <w:i w:val="0"/>
      <w:iCs w:val="0"/>
      <w:smallCaps w:val="0"/>
      <w:strike w:val="0"/>
      <w:color w:val="000000"/>
      <w:spacing w:val="8"/>
      <w:w w:val="100"/>
      <w:position w:val="0"/>
      <w:sz w:val="17"/>
      <w:szCs w:val="17"/>
      <w:u w:val="none"/>
      <w:lang w:val="ru-RU"/>
    </w:rPr>
  </w:style>
  <w:style w:type="character" w:customStyle="1" w:styleId="3MicrosoftSansSerif8pt0ptExact">
    <w:name w:val="Основной текст (3) + Microsoft Sans Serif;8 pt;Не полужирный;Интервал 0 pt Exact"/>
    <w:basedOn w:val="31"/>
    <w:rPr>
      <w:rFonts w:ascii="Microsoft Sans Serif" w:eastAsia="Microsoft Sans Serif" w:hAnsi="Microsoft Sans Serif" w:cs="Microsoft Sans Serif"/>
      <w:b/>
      <w:bCs/>
      <w:i w:val="0"/>
      <w:iCs w:val="0"/>
      <w:smallCaps w:val="0"/>
      <w:strike w:val="0"/>
      <w:color w:val="000000"/>
      <w:spacing w:val="-4"/>
      <w:w w:val="100"/>
      <w:position w:val="0"/>
      <w:sz w:val="16"/>
      <w:szCs w:val="16"/>
      <w:u w:val="none"/>
      <w:lang w:val="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pacing w:val="7"/>
      <w:sz w:val="15"/>
      <w:szCs w:val="15"/>
      <w:u w:val="none"/>
    </w:rPr>
  </w:style>
  <w:style w:type="character" w:customStyle="1" w:styleId="2Exact0">
    <w:name w:val="Основной текст (2) Exact"/>
    <w:basedOn w:val="23"/>
    <w:rPr>
      <w:rFonts w:ascii="Times New Roman" w:eastAsia="Times New Roman" w:hAnsi="Times New Roman" w:cs="Times New Roman"/>
      <w:b w:val="0"/>
      <w:bCs w:val="0"/>
      <w:i w:val="0"/>
      <w:iCs w:val="0"/>
      <w:smallCaps w:val="0"/>
      <w:strike w:val="0"/>
      <w:color w:val="000000"/>
      <w:spacing w:val="7"/>
      <w:w w:val="100"/>
      <w:position w:val="0"/>
      <w:sz w:val="15"/>
      <w:szCs w:val="15"/>
      <w:u w:val="none"/>
      <w:lang w:val="ru-RU"/>
    </w:rPr>
  </w:style>
  <w:style w:type="character" w:customStyle="1" w:styleId="2Exact1">
    <w:name w:val="Основной текст (2) Exact"/>
    <w:basedOn w:val="23"/>
    <w:rPr>
      <w:rFonts w:ascii="Times New Roman" w:eastAsia="Times New Roman" w:hAnsi="Times New Roman" w:cs="Times New Roman"/>
      <w:b w:val="0"/>
      <w:bCs w:val="0"/>
      <w:i w:val="0"/>
      <w:iCs w:val="0"/>
      <w:smallCaps w:val="0"/>
      <w:strike w:val="0"/>
      <w:color w:val="000000"/>
      <w:spacing w:val="7"/>
      <w:w w:val="100"/>
      <w:position w:val="0"/>
      <w:sz w:val="15"/>
      <w:szCs w:val="15"/>
      <w:u w:val="single"/>
      <w:lang w:val="ru-RU"/>
    </w:rPr>
  </w:style>
  <w:style w:type="character" w:customStyle="1" w:styleId="35">
    <w:name w:val="Основной текст3"/>
    <w:basedOn w:val="a6"/>
    <w:qFormat/>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6">
    <w:name w:val="Основной текст (6)_"/>
    <w:basedOn w:val="a0"/>
    <w:link w:val="60"/>
    <w:qFormat/>
    <w:rPr>
      <w:rFonts w:ascii="Times New Roman" w:eastAsia="Times New Roman" w:hAnsi="Times New Roman" w:cs="Times New Roman"/>
      <w:b/>
      <w:bCs/>
      <w:i w:val="0"/>
      <w:iCs w:val="0"/>
      <w:smallCaps w:val="0"/>
      <w:strike w:val="0"/>
      <w:sz w:val="23"/>
      <w:szCs w:val="23"/>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3"/>
      <w:szCs w:val="23"/>
      <w:u w:val="none"/>
    </w:rPr>
  </w:style>
  <w:style w:type="character" w:customStyle="1" w:styleId="10pt">
    <w:name w:val="Основной текст + 10 pt;Курсив"/>
    <w:basedOn w:val="a6"/>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a8">
    <w:name w:val="Колонтитул_"/>
    <w:basedOn w:val="a0"/>
    <w:link w:val="a9"/>
    <w:rPr>
      <w:rFonts w:ascii="Times New Roman" w:eastAsia="Times New Roman" w:hAnsi="Times New Roman" w:cs="Times New Roman"/>
      <w:b w:val="0"/>
      <w:bCs w:val="0"/>
      <w:i/>
      <w:iCs/>
      <w:smallCaps w:val="0"/>
      <w:strike w:val="0"/>
      <w:sz w:val="25"/>
      <w:szCs w:val="25"/>
      <w:u w:val="none"/>
    </w:rPr>
  </w:style>
  <w:style w:type="character" w:customStyle="1" w:styleId="10pt0">
    <w:name w:val="Колонтитул + 10 pt;Полужирный;Не курсив"/>
    <w:basedOn w:val="a8"/>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695pt">
    <w:name w:val="Основной текст (6) + 9;5 pt;Малые прописные"/>
    <w:basedOn w:val="6"/>
    <w:rPr>
      <w:rFonts w:ascii="Times New Roman" w:eastAsia="Times New Roman" w:hAnsi="Times New Roman" w:cs="Times New Roman"/>
      <w:b/>
      <w:bCs/>
      <w:i w:val="0"/>
      <w:iCs w:val="0"/>
      <w:smallCaps/>
      <w:strike w:val="0"/>
      <w:color w:val="000000"/>
      <w:spacing w:val="0"/>
      <w:w w:val="100"/>
      <w:position w:val="0"/>
      <w:sz w:val="19"/>
      <w:szCs w:val="19"/>
      <w:u w:val="none"/>
      <w:lang w:val="ru-RU"/>
    </w:rPr>
  </w:style>
  <w:style w:type="character" w:customStyle="1" w:styleId="aa">
    <w:name w:val="Колонтитул"/>
    <w:basedOn w:val="a8"/>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3Exact1">
    <w:name w:val="Основной текст (3) Exact"/>
    <w:basedOn w:val="31"/>
    <w:rPr>
      <w:rFonts w:ascii="Times New Roman" w:eastAsia="Times New Roman" w:hAnsi="Times New Roman" w:cs="Times New Roman"/>
      <w:b/>
      <w:bCs/>
      <w:i w:val="0"/>
      <w:iCs w:val="0"/>
      <w:smallCaps w:val="0"/>
      <w:strike w:val="0"/>
      <w:color w:val="000000"/>
      <w:spacing w:val="8"/>
      <w:w w:val="100"/>
      <w:position w:val="0"/>
      <w:sz w:val="17"/>
      <w:szCs w:val="17"/>
      <w:u w:val="single"/>
      <w:lang w:val="ru-RU"/>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2Exact2">
    <w:name w:val="Подпись к таблице (2) Exact"/>
    <w:basedOn w:val="a0"/>
    <w:rPr>
      <w:rFonts w:ascii="Times New Roman" w:eastAsia="Times New Roman" w:hAnsi="Times New Roman" w:cs="Times New Roman"/>
      <w:b/>
      <w:bCs/>
      <w:i w:val="0"/>
      <w:iCs w:val="0"/>
      <w:smallCaps w:val="0"/>
      <w:strike w:val="0"/>
      <w:spacing w:val="8"/>
      <w:sz w:val="17"/>
      <w:szCs w:val="17"/>
      <w:u w:val="none"/>
    </w:rPr>
  </w:style>
  <w:style w:type="character" w:customStyle="1" w:styleId="105pt0pt">
    <w:name w:val="Основной текст + 10;5 pt;Интервал 0 pt"/>
    <w:basedOn w:val="a6"/>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Полужирный;Интервал 0 pt"/>
    <w:basedOn w:val="a6"/>
    <w:qFormat/>
    <w:rPr>
      <w:rFonts w:ascii="Times New Roman" w:eastAsia="Times New Roman" w:hAnsi="Times New Roman" w:cs="Times New Roman"/>
      <w:b/>
      <w:bCs/>
      <w:i w:val="0"/>
      <w:iCs w:val="0"/>
      <w:smallCaps w:val="0"/>
      <w:strike w:val="0"/>
      <w:color w:val="000000"/>
      <w:spacing w:val="8"/>
      <w:w w:val="100"/>
      <w:position w:val="0"/>
      <w:sz w:val="17"/>
      <w:szCs w:val="17"/>
      <w:u w:val="none"/>
      <w:lang w:val="ru-RU"/>
    </w:rPr>
  </w:style>
  <w:style w:type="character" w:customStyle="1" w:styleId="10pt1pt">
    <w:name w:val="Колонтитул + 10 pt;Полужирный;Не курсив;Интервал 1 pt"/>
    <w:basedOn w:val="a8"/>
    <w:rPr>
      <w:rFonts w:ascii="Times New Roman" w:eastAsia="Times New Roman" w:hAnsi="Times New Roman" w:cs="Times New Roman"/>
      <w:b/>
      <w:bCs/>
      <w:i/>
      <w:iCs/>
      <w:smallCaps w:val="0"/>
      <w:strike w:val="0"/>
      <w:color w:val="000000"/>
      <w:spacing w:val="30"/>
      <w:w w:val="100"/>
      <w:position w:val="0"/>
      <w:sz w:val="20"/>
      <w:szCs w:val="20"/>
      <w:u w:val="none"/>
      <w:lang w:val="ru-RU"/>
    </w:rPr>
  </w:style>
  <w:style w:type="character" w:customStyle="1" w:styleId="43">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6">
    <w:name w:val="Подпись к таблице (3)_"/>
    <w:basedOn w:val="a0"/>
    <w:link w:val="37"/>
    <w:rPr>
      <w:rFonts w:ascii="Times New Roman" w:eastAsia="Times New Roman" w:hAnsi="Times New Roman" w:cs="Times New Roman"/>
      <w:b/>
      <w:bCs/>
      <w:i w:val="0"/>
      <w:iCs w:val="0"/>
      <w:smallCaps w:val="0"/>
      <w:strike w:val="0"/>
      <w:sz w:val="23"/>
      <w:szCs w:val="23"/>
      <w:u w:val="none"/>
    </w:rPr>
  </w:style>
  <w:style w:type="character" w:customStyle="1" w:styleId="105pt">
    <w:name w:val="Колонтитул + 10;5 pt;Полужирный;Не курсив"/>
    <w:basedOn w:val="a8"/>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10pt1">
    <w:name w:val="Основной текст + 10 pt;Курсив"/>
    <w:basedOn w:val="a6"/>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ab">
    <w:name w:val="Колонтитул"/>
    <w:basedOn w:val="a8"/>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62">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63">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c">
    <w:name w:val="Подпись к таблице_"/>
    <w:basedOn w:val="a0"/>
    <w:link w:val="ad"/>
    <w:rPr>
      <w:rFonts w:ascii="Times New Roman" w:eastAsia="Times New Roman" w:hAnsi="Times New Roman" w:cs="Times New Roman"/>
      <w:b/>
      <w:bCs/>
      <w:i w:val="0"/>
      <w:iCs w:val="0"/>
      <w:smallCaps w:val="0"/>
      <w:strike w:val="0"/>
      <w:u w:val="none"/>
    </w:rPr>
  </w:style>
  <w:style w:type="character" w:customStyle="1" w:styleId="115pt">
    <w:name w:val="Колонтитул + 11;5 pt;Не курсив"/>
    <w:basedOn w:val="a8"/>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7">
    <w:name w:val="Основной текст (7)_"/>
    <w:basedOn w:val="a0"/>
    <w:link w:val="70"/>
    <w:qFormat/>
    <w:rPr>
      <w:rFonts w:ascii="Times New Roman" w:eastAsia="Times New Roman" w:hAnsi="Times New Roman" w:cs="Times New Roman"/>
      <w:b w:val="0"/>
      <w:bCs w:val="0"/>
      <w:i w:val="0"/>
      <w:iCs w:val="0"/>
      <w:smallCaps w:val="0"/>
      <w:strike w:val="0"/>
      <w:sz w:val="22"/>
      <w:szCs w:val="22"/>
      <w:u w:val="none"/>
    </w:rPr>
  </w:style>
  <w:style w:type="character" w:customStyle="1" w:styleId="95pt">
    <w:name w:val="Основной текст + 9;5 pt;Полужирный"/>
    <w:basedOn w:val="a6"/>
    <w:qFormat/>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95pt0">
    <w:name w:val="Основной текст + 9;5 pt;Полужирный;Малые прописные"/>
    <w:basedOn w:val="a6"/>
    <w:rPr>
      <w:rFonts w:ascii="Times New Roman" w:eastAsia="Times New Roman" w:hAnsi="Times New Roman" w:cs="Times New Roman"/>
      <w:b/>
      <w:bCs/>
      <w:i w:val="0"/>
      <w:iCs w:val="0"/>
      <w:smallCaps/>
      <w:strike w:val="0"/>
      <w:color w:val="000000"/>
      <w:spacing w:val="0"/>
      <w:w w:val="100"/>
      <w:position w:val="0"/>
      <w:sz w:val="19"/>
      <w:szCs w:val="19"/>
      <w:u w:val="none"/>
      <w:lang w:val="ru-RU"/>
    </w:rPr>
  </w:style>
  <w:style w:type="character" w:customStyle="1" w:styleId="8">
    <w:name w:val="Основной текст (8)_"/>
    <w:basedOn w:val="a0"/>
    <w:link w:val="80"/>
    <w:rPr>
      <w:rFonts w:ascii="Microsoft Sans Serif" w:eastAsia="Microsoft Sans Serif" w:hAnsi="Microsoft Sans Serif" w:cs="Microsoft Sans Serif"/>
      <w:b w:val="0"/>
      <w:bCs w:val="0"/>
      <w:i w:val="0"/>
      <w:iCs w:val="0"/>
      <w:smallCaps w:val="0"/>
      <w:strike w:val="0"/>
      <w:w w:val="70"/>
      <w:sz w:val="12"/>
      <w:szCs w:val="12"/>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9"/>
      <w:szCs w:val="19"/>
      <w:u w:val="none"/>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z w:val="23"/>
      <w:szCs w:val="23"/>
      <w:u w:val="none"/>
    </w:rPr>
  </w:style>
  <w:style w:type="character" w:customStyle="1" w:styleId="100">
    <w:name w:val="Основной текст (10)_"/>
    <w:basedOn w:val="a0"/>
    <w:link w:val="101"/>
    <w:rPr>
      <w:rFonts w:ascii="Book Antiqua" w:eastAsia="Book Antiqua" w:hAnsi="Book Antiqua" w:cs="Book Antiqua"/>
      <w:b w:val="0"/>
      <w:bCs w:val="0"/>
      <w:i w:val="0"/>
      <w:iCs w:val="0"/>
      <w:smallCaps w:val="0"/>
      <w:strike w:val="0"/>
      <w:sz w:val="8"/>
      <w:szCs w:val="8"/>
      <w:u w:val="none"/>
    </w:rPr>
  </w:style>
  <w:style w:type="character" w:customStyle="1" w:styleId="BookmanOldStyle55pt">
    <w:name w:val="Колонтитул + Bookman Old Style;5;5 pt;Не курсив"/>
    <w:basedOn w:val="a8"/>
    <w:rPr>
      <w:rFonts w:ascii="Bookman Old Style" w:eastAsia="Bookman Old Style" w:hAnsi="Bookman Old Style" w:cs="Bookman Old Style"/>
      <w:b w:val="0"/>
      <w:bCs w:val="0"/>
      <w:i/>
      <w:iCs/>
      <w:smallCaps w:val="0"/>
      <w:strike w:val="0"/>
      <w:color w:val="000000"/>
      <w:spacing w:val="0"/>
      <w:w w:val="100"/>
      <w:position w:val="0"/>
      <w:sz w:val="11"/>
      <w:szCs w:val="11"/>
      <w:u w:val="none"/>
    </w:rPr>
  </w:style>
  <w:style w:type="character" w:customStyle="1" w:styleId="50">
    <w:name w:val="Основной текст (5)_"/>
    <w:basedOn w:val="a0"/>
    <w:link w:val="51"/>
    <w:qFormat/>
    <w:rPr>
      <w:rFonts w:ascii="Times New Roman" w:eastAsia="Times New Roman" w:hAnsi="Times New Roman" w:cs="Times New Roman"/>
      <w:b/>
      <w:bCs/>
      <w:i w:val="0"/>
      <w:iCs w:val="0"/>
      <w:smallCaps w:val="0"/>
      <w:strike w:val="0"/>
      <w:sz w:val="14"/>
      <w:szCs w:val="14"/>
      <w:u w:val="none"/>
    </w:rPr>
  </w:style>
  <w:style w:type="character" w:customStyle="1" w:styleId="7115pt">
    <w:name w:val="Основной текст (7) + 11;5 pt"/>
    <w:basedOn w:val="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4">
    <w:name w:val="Подпись к таблице (4)_"/>
    <w:basedOn w:val="a0"/>
    <w:link w:val="45"/>
    <w:rPr>
      <w:rFonts w:ascii="Times New Roman" w:eastAsia="Times New Roman" w:hAnsi="Times New Roman" w:cs="Times New Roman"/>
      <w:b w:val="0"/>
      <w:bCs w:val="0"/>
      <w:i w:val="0"/>
      <w:iCs w:val="0"/>
      <w:smallCaps w:val="0"/>
      <w:strike w:val="0"/>
      <w:sz w:val="23"/>
      <w:szCs w:val="23"/>
      <w:u w:val="none"/>
    </w:rPr>
  </w:style>
  <w:style w:type="character" w:customStyle="1" w:styleId="9pt">
    <w:name w:val="Основной текст + 9 pt;Полужирный"/>
    <w:basedOn w:val="a6"/>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7">
    <w:name w:val="Подпись к таблице (2)_"/>
    <w:basedOn w:val="a0"/>
    <w:link w:val="28"/>
    <w:rPr>
      <w:rFonts w:ascii="Times New Roman" w:eastAsia="Times New Roman" w:hAnsi="Times New Roman" w:cs="Times New Roman"/>
      <w:b/>
      <w:bCs/>
      <w:i w:val="0"/>
      <w:iCs w:val="0"/>
      <w:smallCaps w:val="0"/>
      <w:strike w:val="0"/>
      <w:sz w:val="18"/>
      <w:szCs w:val="18"/>
      <w:u w:val="none"/>
    </w:rPr>
  </w:style>
  <w:style w:type="paragraph" w:customStyle="1" w:styleId="a5">
    <w:name w:val="Сноска"/>
    <w:basedOn w:val="a"/>
    <w:link w:val="a4"/>
    <w:pPr>
      <w:shd w:val="clear" w:color="auto" w:fill="FFFFFF"/>
      <w:spacing w:after="240" w:line="317" w:lineRule="exact"/>
      <w:ind w:firstLine="680"/>
      <w:jc w:val="both"/>
    </w:pPr>
    <w:rPr>
      <w:rFonts w:ascii="Times New Roman" w:eastAsia="Times New Roman" w:hAnsi="Times New Roman" w:cs="Times New Roman"/>
      <w:sz w:val="23"/>
      <w:szCs w:val="23"/>
    </w:rPr>
  </w:style>
  <w:style w:type="paragraph" w:customStyle="1" w:styleId="20">
    <w:name w:val="Заголовок №2"/>
    <w:basedOn w:val="a"/>
    <w:link w:val="2"/>
    <w:pPr>
      <w:shd w:val="clear" w:color="auto" w:fill="FFFFFF"/>
      <w:spacing w:after="240" w:line="312" w:lineRule="exact"/>
      <w:jc w:val="center"/>
      <w:outlineLvl w:val="1"/>
    </w:pPr>
    <w:rPr>
      <w:rFonts w:ascii="Times New Roman" w:eastAsia="Times New Roman" w:hAnsi="Times New Roman" w:cs="Times New Roman"/>
      <w:b/>
      <w:bCs/>
      <w:sz w:val="23"/>
      <w:szCs w:val="23"/>
    </w:rPr>
  </w:style>
  <w:style w:type="paragraph" w:customStyle="1" w:styleId="22">
    <w:name w:val="Сноска (2)"/>
    <w:basedOn w:val="a"/>
    <w:link w:val="21"/>
    <w:pPr>
      <w:shd w:val="clear" w:color="auto" w:fill="FFFFFF"/>
      <w:spacing w:line="293" w:lineRule="exact"/>
      <w:ind w:hanging="340"/>
    </w:pPr>
    <w:rPr>
      <w:rFonts w:ascii="Times New Roman" w:eastAsia="Times New Roman" w:hAnsi="Times New Roman" w:cs="Times New Roman"/>
      <w:b/>
      <w:bCs/>
      <w:sz w:val="18"/>
      <w:szCs w:val="18"/>
    </w:rPr>
  </w:style>
  <w:style w:type="paragraph" w:customStyle="1" w:styleId="5">
    <w:name w:val="Основной текст5"/>
    <w:basedOn w:val="a"/>
    <w:link w:val="a6"/>
    <w:qFormat/>
    <w:pPr>
      <w:shd w:val="clear" w:color="auto" w:fill="FFFFFF"/>
      <w:spacing w:before="1020" w:after="720" w:line="0" w:lineRule="atLeast"/>
    </w:pPr>
    <w:rPr>
      <w:rFonts w:ascii="Times New Roman" w:eastAsia="Times New Roman" w:hAnsi="Times New Roman" w:cs="Times New Roman"/>
      <w:sz w:val="23"/>
      <w:szCs w:val="23"/>
    </w:rPr>
  </w:style>
  <w:style w:type="paragraph" w:customStyle="1" w:styleId="24">
    <w:name w:val="Основной текст (2)"/>
    <w:basedOn w:val="a"/>
    <w:link w:val="23"/>
    <w:pPr>
      <w:shd w:val="clear" w:color="auto" w:fill="FFFFFF"/>
      <w:spacing w:after="60" w:line="221" w:lineRule="exact"/>
    </w:pPr>
    <w:rPr>
      <w:rFonts w:ascii="Times New Roman" w:eastAsia="Times New Roman" w:hAnsi="Times New Roman" w:cs="Times New Roman"/>
      <w:sz w:val="16"/>
      <w:szCs w:val="16"/>
    </w:rPr>
  </w:style>
  <w:style w:type="paragraph" w:customStyle="1" w:styleId="32">
    <w:name w:val="Основной текст (3)"/>
    <w:basedOn w:val="a"/>
    <w:link w:val="31"/>
    <w:qFormat/>
    <w:pPr>
      <w:shd w:val="clear" w:color="auto" w:fill="FFFFFF"/>
      <w:spacing w:before="60" w:after="60" w:line="250" w:lineRule="exact"/>
    </w:pPr>
    <w:rPr>
      <w:rFonts w:ascii="Times New Roman" w:eastAsia="Times New Roman" w:hAnsi="Times New Roman" w:cs="Times New Roman"/>
      <w:b/>
      <w:bCs/>
      <w:sz w:val="18"/>
      <w:szCs w:val="18"/>
    </w:rPr>
  </w:style>
  <w:style w:type="paragraph" w:customStyle="1" w:styleId="40">
    <w:name w:val="Основной текст (4)"/>
    <w:basedOn w:val="a"/>
    <w:link w:val="4"/>
    <w:pPr>
      <w:shd w:val="clear" w:color="auto" w:fill="FFFFFF"/>
      <w:spacing w:before="300" w:after="1020" w:line="0" w:lineRule="atLeast"/>
    </w:pPr>
    <w:rPr>
      <w:rFonts w:ascii="Times New Roman" w:eastAsia="Times New Roman" w:hAnsi="Times New Roman" w:cs="Times New Roman"/>
      <w:b/>
      <w:bCs/>
      <w:i/>
      <w:iCs/>
      <w:spacing w:val="-20"/>
      <w:sz w:val="23"/>
      <w:szCs w:val="23"/>
    </w:rPr>
  </w:style>
  <w:style w:type="paragraph" w:customStyle="1" w:styleId="51">
    <w:name w:val="Основной текст (5)"/>
    <w:basedOn w:val="a"/>
    <w:link w:val="50"/>
    <w:pPr>
      <w:shd w:val="clear" w:color="auto" w:fill="FFFFFF"/>
      <w:spacing w:line="226" w:lineRule="exact"/>
      <w:jc w:val="both"/>
    </w:pPr>
    <w:rPr>
      <w:rFonts w:ascii="Times New Roman" w:eastAsia="Times New Roman" w:hAnsi="Times New Roman" w:cs="Times New Roman"/>
      <w:b/>
      <w:bCs/>
      <w:sz w:val="14"/>
      <w:szCs w:val="14"/>
    </w:rPr>
  </w:style>
  <w:style w:type="paragraph" w:customStyle="1" w:styleId="60">
    <w:name w:val="Основной текст (6)"/>
    <w:basedOn w:val="a"/>
    <w:link w:val="6"/>
    <w:qFormat/>
    <w:pPr>
      <w:shd w:val="clear" w:color="auto" w:fill="FFFFFF"/>
      <w:spacing w:after="120" w:line="0" w:lineRule="atLeast"/>
      <w:ind w:hanging="620"/>
      <w:jc w:val="center"/>
    </w:pPr>
    <w:rPr>
      <w:rFonts w:ascii="Times New Roman" w:eastAsia="Times New Roman" w:hAnsi="Times New Roman" w:cs="Times New Roman"/>
      <w:b/>
      <w:bCs/>
      <w:sz w:val="23"/>
      <w:szCs w:val="23"/>
    </w:rPr>
  </w:style>
  <w:style w:type="paragraph" w:customStyle="1" w:styleId="13">
    <w:name w:val="Заголовок №1"/>
    <w:basedOn w:val="a"/>
    <w:link w:val="12"/>
    <w:pPr>
      <w:shd w:val="clear" w:color="auto" w:fill="FFFFFF"/>
      <w:spacing w:before="300" w:after="480" w:line="0" w:lineRule="atLeast"/>
      <w:outlineLvl w:val="0"/>
    </w:pPr>
    <w:rPr>
      <w:rFonts w:ascii="Times New Roman" w:eastAsia="Times New Roman" w:hAnsi="Times New Roman" w:cs="Times New Roman"/>
      <w:b/>
      <w:bCs/>
      <w:sz w:val="23"/>
      <w:szCs w:val="23"/>
    </w:rPr>
  </w:style>
  <w:style w:type="paragraph" w:customStyle="1" w:styleId="a9">
    <w:name w:val="Колонтитул"/>
    <w:basedOn w:val="a"/>
    <w:link w:val="a8"/>
    <w:pPr>
      <w:shd w:val="clear" w:color="auto" w:fill="FFFFFF"/>
      <w:spacing w:line="0" w:lineRule="atLeast"/>
      <w:jc w:val="right"/>
    </w:pPr>
    <w:rPr>
      <w:rFonts w:ascii="Times New Roman" w:eastAsia="Times New Roman" w:hAnsi="Times New Roman" w:cs="Times New Roman"/>
      <w:i/>
      <w:iCs/>
      <w:sz w:val="25"/>
      <w:szCs w:val="25"/>
    </w:rPr>
  </w:style>
  <w:style w:type="paragraph" w:customStyle="1" w:styleId="70">
    <w:name w:val="Основной текст (7)"/>
    <w:basedOn w:val="a"/>
    <w:link w:val="7"/>
    <w:qFormat/>
    <w:pPr>
      <w:shd w:val="clear" w:color="auto" w:fill="FFFFFF"/>
      <w:spacing w:line="494" w:lineRule="exact"/>
    </w:pPr>
    <w:rPr>
      <w:rFonts w:ascii="Times New Roman" w:eastAsia="Times New Roman" w:hAnsi="Times New Roman" w:cs="Times New Roman"/>
      <w:sz w:val="22"/>
      <w:szCs w:val="22"/>
    </w:rPr>
  </w:style>
  <w:style w:type="paragraph" w:customStyle="1" w:styleId="28">
    <w:name w:val="Подпись к таблице (2)"/>
    <w:basedOn w:val="a"/>
    <w:link w:val="27"/>
    <w:pPr>
      <w:shd w:val="clear" w:color="auto" w:fill="FFFFFF"/>
      <w:spacing w:line="0" w:lineRule="atLeast"/>
    </w:pPr>
    <w:rPr>
      <w:rFonts w:ascii="Times New Roman" w:eastAsia="Times New Roman" w:hAnsi="Times New Roman" w:cs="Times New Roman"/>
      <w:b/>
      <w:bCs/>
      <w:sz w:val="18"/>
      <w:szCs w:val="18"/>
    </w:rPr>
  </w:style>
  <w:style w:type="paragraph" w:customStyle="1" w:styleId="37">
    <w:name w:val="Подпись к таблице (3)"/>
    <w:basedOn w:val="a"/>
    <w:link w:val="36"/>
    <w:pPr>
      <w:shd w:val="clear" w:color="auto" w:fill="FFFFFF"/>
      <w:spacing w:line="0" w:lineRule="atLeast"/>
    </w:pPr>
    <w:rPr>
      <w:rFonts w:ascii="Times New Roman" w:eastAsia="Times New Roman" w:hAnsi="Times New Roman" w:cs="Times New Roman"/>
      <w:b/>
      <w:bCs/>
      <w:sz w:val="23"/>
      <w:szCs w:val="23"/>
    </w:rPr>
  </w:style>
  <w:style w:type="paragraph" w:customStyle="1" w:styleId="ad">
    <w:name w:val="Подпись к таблице"/>
    <w:basedOn w:val="a"/>
    <w:link w:val="ac"/>
    <w:pPr>
      <w:shd w:val="clear" w:color="auto" w:fill="FFFFFF"/>
      <w:spacing w:line="0" w:lineRule="atLeast"/>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line="312" w:lineRule="exact"/>
    </w:pPr>
    <w:rPr>
      <w:rFonts w:ascii="Microsoft Sans Serif" w:eastAsia="Microsoft Sans Serif" w:hAnsi="Microsoft Sans Serif" w:cs="Microsoft Sans Serif"/>
      <w:w w:val="70"/>
      <w:sz w:val="12"/>
      <w:szCs w:val="12"/>
    </w:rPr>
  </w:style>
  <w:style w:type="paragraph" w:customStyle="1" w:styleId="90">
    <w:name w:val="Основной текст (9)"/>
    <w:basedOn w:val="a"/>
    <w:link w:val="9"/>
    <w:pPr>
      <w:shd w:val="clear" w:color="auto" w:fill="FFFFFF"/>
      <w:spacing w:after="120" w:line="0" w:lineRule="atLeast"/>
    </w:pPr>
    <w:rPr>
      <w:rFonts w:ascii="Times New Roman" w:eastAsia="Times New Roman" w:hAnsi="Times New Roman" w:cs="Times New Roman"/>
      <w:b/>
      <w:bCs/>
      <w:sz w:val="19"/>
      <w:szCs w:val="19"/>
    </w:rPr>
  </w:style>
  <w:style w:type="paragraph" w:customStyle="1" w:styleId="221">
    <w:name w:val="Заголовок №2 (2)"/>
    <w:basedOn w:val="a"/>
    <w:link w:val="220"/>
    <w:pPr>
      <w:shd w:val="clear" w:color="auto" w:fill="FFFFFF"/>
      <w:spacing w:after="360" w:line="0" w:lineRule="atLeast"/>
      <w:jc w:val="center"/>
      <w:outlineLvl w:val="1"/>
    </w:pPr>
    <w:rPr>
      <w:rFonts w:ascii="Times New Roman" w:eastAsia="Times New Roman" w:hAnsi="Times New Roman" w:cs="Times New Roman"/>
      <w:sz w:val="23"/>
      <w:szCs w:val="23"/>
    </w:rPr>
  </w:style>
  <w:style w:type="paragraph" w:customStyle="1" w:styleId="101">
    <w:name w:val="Основной текст (10)"/>
    <w:basedOn w:val="a"/>
    <w:link w:val="100"/>
    <w:pPr>
      <w:shd w:val="clear" w:color="auto" w:fill="FFFFFF"/>
      <w:spacing w:line="0" w:lineRule="atLeast"/>
      <w:jc w:val="center"/>
    </w:pPr>
    <w:rPr>
      <w:rFonts w:ascii="Book Antiqua" w:eastAsia="Book Antiqua" w:hAnsi="Book Antiqua" w:cs="Book Antiqua"/>
      <w:sz w:val="8"/>
      <w:szCs w:val="8"/>
    </w:rPr>
  </w:style>
  <w:style w:type="paragraph" w:customStyle="1" w:styleId="45">
    <w:name w:val="Подпись к таблице (4)"/>
    <w:basedOn w:val="a"/>
    <w:link w:val="44"/>
    <w:pPr>
      <w:shd w:val="clear" w:color="auto" w:fill="FFFFFF"/>
      <w:spacing w:line="0" w:lineRule="atLeast"/>
    </w:pPr>
    <w:rPr>
      <w:rFonts w:ascii="Times New Roman" w:eastAsia="Times New Roman" w:hAnsi="Times New Roman" w:cs="Times New Roman"/>
      <w:sz w:val="23"/>
      <w:szCs w:val="23"/>
    </w:rPr>
  </w:style>
  <w:style w:type="paragraph" w:styleId="ae">
    <w:name w:val="footer"/>
    <w:basedOn w:val="a"/>
    <w:link w:val="af"/>
    <w:uiPriority w:val="99"/>
    <w:unhideWhenUsed/>
    <w:rsid w:val="00FB4E39"/>
    <w:pPr>
      <w:tabs>
        <w:tab w:val="center" w:pos="4677"/>
        <w:tab w:val="right" w:pos="9355"/>
      </w:tabs>
    </w:pPr>
  </w:style>
  <w:style w:type="character" w:customStyle="1" w:styleId="af">
    <w:name w:val="Нижний колонтитул Знак"/>
    <w:basedOn w:val="a0"/>
    <w:link w:val="ae"/>
    <w:uiPriority w:val="99"/>
    <w:rsid w:val="00FB4E39"/>
    <w:rPr>
      <w:color w:val="000000"/>
    </w:rPr>
  </w:style>
  <w:style w:type="paragraph" w:styleId="af0">
    <w:name w:val="header"/>
    <w:basedOn w:val="a"/>
    <w:link w:val="af1"/>
    <w:uiPriority w:val="99"/>
    <w:unhideWhenUsed/>
    <w:rsid w:val="00FB4E39"/>
    <w:pPr>
      <w:tabs>
        <w:tab w:val="center" w:pos="4677"/>
        <w:tab w:val="right" w:pos="9355"/>
      </w:tabs>
    </w:pPr>
  </w:style>
  <w:style w:type="character" w:customStyle="1" w:styleId="af1">
    <w:name w:val="Верхний колонтитул Знак"/>
    <w:basedOn w:val="a0"/>
    <w:link w:val="af0"/>
    <w:uiPriority w:val="99"/>
    <w:rsid w:val="00FB4E39"/>
    <w:rPr>
      <w:color w:val="000000"/>
    </w:rPr>
  </w:style>
  <w:style w:type="paragraph" w:styleId="af2">
    <w:name w:val="footnote text"/>
    <w:basedOn w:val="a"/>
    <w:link w:val="af3"/>
    <w:uiPriority w:val="99"/>
    <w:semiHidden/>
    <w:unhideWhenUsed/>
    <w:rsid w:val="00A1400E"/>
    <w:rPr>
      <w:sz w:val="20"/>
      <w:szCs w:val="20"/>
    </w:rPr>
  </w:style>
  <w:style w:type="character" w:customStyle="1" w:styleId="af3">
    <w:name w:val="Текст сноски Знак"/>
    <w:basedOn w:val="a0"/>
    <w:link w:val="af2"/>
    <w:uiPriority w:val="99"/>
    <w:semiHidden/>
    <w:rsid w:val="00A1400E"/>
    <w:rPr>
      <w:color w:val="000000"/>
      <w:sz w:val="20"/>
      <w:szCs w:val="20"/>
    </w:rPr>
  </w:style>
  <w:style w:type="character" w:styleId="af4">
    <w:name w:val="footnote reference"/>
    <w:basedOn w:val="a0"/>
    <w:uiPriority w:val="99"/>
    <w:semiHidden/>
    <w:unhideWhenUsed/>
    <w:rsid w:val="00A1400E"/>
    <w:rPr>
      <w:vertAlign w:val="superscript"/>
    </w:rPr>
  </w:style>
  <w:style w:type="paragraph" w:styleId="af5">
    <w:name w:val="Balloon Text"/>
    <w:basedOn w:val="a"/>
    <w:link w:val="af6"/>
    <w:uiPriority w:val="99"/>
    <w:semiHidden/>
    <w:unhideWhenUsed/>
    <w:rsid w:val="00DA43AC"/>
    <w:rPr>
      <w:rFonts w:ascii="Tahoma" w:hAnsi="Tahoma" w:cs="Tahoma"/>
      <w:sz w:val="16"/>
      <w:szCs w:val="16"/>
    </w:rPr>
  </w:style>
  <w:style w:type="character" w:customStyle="1" w:styleId="af6">
    <w:name w:val="Текст выноски Знак"/>
    <w:basedOn w:val="a0"/>
    <w:link w:val="af5"/>
    <w:uiPriority w:val="99"/>
    <w:semiHidden/>
    <w:rsid w:val="00DA43AC"/>
    <w:rPr>
      <w:rFonts w:ascii="Tahoma" w:hAnsi="Tahoma" w:cs="Tahoma"/>
      <w:color w:val="000000"/>
      <w:sz w:val="16"/>
      <w:szCs w:val="16"/>
    </w:rPr>
  </w:style>
  <w:style w:type="table" w:styleId="af7">
    <w:name w:val="Table Grid"/>
    <w:basedOn w:val="a1"/>
    <w:uiPriority w:val="59"/>
    <w:rsid w:val="00D9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D7795"/>
    <w:rPr>
      <w:rFonts w:ascii="Times New Roman" w:eastAsia="Times New Roman" w:hAnsi="Times New Roman" w:cs="Times New Roman"/>
      <w:b/>
      <w:bCs/>
      <w:kern w:val="36"/>
      <w:sz w:val="48"/>
      <w:szCs w:val="48"/>
    </w:rPr>
  </w:style>
  <w:style w:type="paragraph" w:styleId="af8">
    <w:name w:val="List Paragraph"/>
    <w:basedOn w:val="a"/>
    <w:uiPriority w:val="34"/>
    <w:qFormat/>
    <w:rsid w:val="007F73E5"/>
    <w:pPr>
      <w:widowControl/>
      <w:spacing w:after="160" w:line="259" w:lineRule="auto"/>
      <w:ind w:left="720"/>
      <w:contextualSpacing/>
    </w:pPr>
    <w:rPr>
      <w:rFonts w:asciiTheme="minorHAnsi" w:eastAsiaTheme="minorHAnsi" w:hAnsiTheme="minorHAnsi" w:cstheme="minorBidi"/>
      <w:color w:val="auto"/>
      <w:sz w:val="22"/>
      <w:szCs w:val="22"/>
      <w:lang w:eastAsia="en-US"/>
    </w:rPr>
  </w:style>
  <w:style w:type="paragraph" w:styleId="af9">
    <w:name w:val="Normal (Web)"/>
    <w:basedOn w:val="a"/>
    <w:uiPriority w:val="99"/>
    <w:semiHidden/>
    <w:unhideWhenUsed/>
    <w:rsid w:val="00925147"/>
    <w:pPr>
      <w:widowControl/>
      <w:spacing w:before="100" w:beforeAutospacing="1" w:after="100" w:afterAutospacing="1"/>
    </w:pPr>
    <w:rPr>
      <w:rFonts w:ascii="Times New Roman" w:eastAsia="Times New Roman" w:hAnsi="Times New Roman" w:cs="Times New Roman"/>
      <w:color w:val="auto"/>
    </w:rPr>
  </w:style>
  <w:style w:type="paragraph" w:customStyle="1" w:styleId="afa">
    <w:name w:val="Содержимое врезки"/>
    <w:basedOn w:val="a"/>
    <w:qFormat/>
    <w:rsid w:val="00BD6AC5"/>
    <w:pPr>
      <w:suppressAutoHyphens/>
    </w:pPr>
  </w:style>
  <w:style w:type="character" w:customStyle="1" w:styleId="message-time">
    <w:name w:val="message-time"/>
    <w:basedOn w:val="a0"/>
    <w:rsid w:val="007A50B1"/>
  </w:style>
  <w:style w:type="character" w:customStyle="1" w:styleId="30">
    <w:name w:val="Заголовок 3 Знак"/>
    <w:basedOn w:val="a0"/>
    <w:link w:val="3"/>
    <w:uiPriority w:val="9"/>
    <w:rsid w:val="00333DF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7939">
      <w:bodyDiv w:val="1"/>
      <w:marLeft w:val="0"/>
      <w:marRight w:val="0"/>
      <w:marTop w:val="0"/>
      <w:marBottom w:val="0"/>
      <w:divBdr>
        <w:top w:val="none" w:sz="0" w:space="0" w:color="auto"/>
        <w:left w:val="none" w:sz="0" w:space="0" w:color="auto"/>
        <w:bottom w:val="none" w:sz="0" w:space="0" w:color="auto"/>
        <w:right w:val="none" w:sz="0" w:space="0" w:color="auto"/>
      </w:divBdr>
    </w:div>
    <w:div w:id="171841000">
      <w:bodyDiv w:val="1"/>
      <w:marLeft w:val="0"/>
      <w:marRight w:val="0"/>
      <w:marTop w:val="0"/>
      <w:marBottom w:val="0"/>
      <w:divBdr>
        <w:top w:val="none" w:sz="0" w:space="0" w:color="auto"/>
        <w:left w:val="none" w:sz="0" w:space="0" w:color="auto"/>
        <w:bottom w:val="none" w:sz="0" w:space="0" w:color="auto"/>
        <w:right w:val="none" w:sz="0" w:space="0" w:color="auto"/>
      </w:divBdr>
    </w:div>
    <w:div w:id="501044161">
      <w:bodyDiv w:val="1"/>
      <w:marLeft w:val="0"/>
      <w:marRight w:val="0"/>
      <w:marTop w:val="0"/>
      <w:marBottom w:val="0"/>
      <w:divBdr>
        <w:top w:val="none" w:sz="0" w:space="0" w:color="auto"/>
        <w:left w:val="none" w:sz="0" w:space="0" w:color="auto"/>
        <w:bottom w:val="none" w:sz="0" w:space="0" w:color="auto"/>
        <w:right w:val="none" w:sz="0" w:space="0" w:color="auto"/>
      </w:divBdr>
    </w:div>
    <w:div w:id="608662540">
      <w:bodyDiv w:val="1"/>
      <w:marLeft w:val="0"/>
      <w:marRight w:val="0"/>
      <w:marTop w:val="0"/>
      <w:marBottom w:val="0"/>
      <w:divBdr>
        <w:top w:val="none" w:sz="0" w:space="0" w:color="auto"/>
        <w:left w:val="none" w:sz="0" w:space="0" w:color="auto"/>
        <w:bottom w:val="none" w:sz="0" w:space="0" w:color="auto"/>
        <w:right w:val="none" w:sz="0" w:space="0" w:color="auto"/>
      </w:divBdr>
    </w:div>
    <w:div w:id="659386196">
      <w:bodyDiv w:val="1"/>
      <w:marLeft w:val="0"/>
      <w:marRight w:val="0"/>
      <w:marTop w:val="0"/>
      <w:marBottom w:val="0"/>
      <w:divBdr>
        <w:top w:val="none" w:sz="0" w:space="0" w:color="auto"/>
        <w:left w:val="none" w:sz="0" w:space="0" w:color="auto"/>
        <w:bottom w:val="none" w:sz="0" w:space="0" w:color="auto"/>
        <w:right w:val="none" w:sz="0" w:space="0" w:color="auto"/>
      </w:divBdr>
    </w:div>
    <w:div w:id="664822334">
      <w:bodyDiv w:val="1"/>
      <w:marLeft w:val="0"/>
      <w:marRight w:val="0"/>
      <w:marTop w:val="0"/>
      <w:marBottom w:val="0"/>
      <w:divBdr>
        <w:top w:val="none" w:sz="0" w:space="0" w:color="auto"/>
        <w:left w:val="none" w:sz="0" w:space="0" w:color="auto"/>
        <w:bottom w:val="none" w:sz="0" w:space="0" w:color="auto"/>
        <w:right w:val="none" w:sz="0" w:space="0" w:color="auto"/>
      </w:divBdr>
    </w:div>
    <w:div w:id="837232186">
      <w:bodyDiv w:val="1"/>
      <w:marLeft w:val="0"/>
      <w:marRight w:val="0"/>
      <w:marTop w:val="0"/>
      <w:marBottom w:val="0"/>
      <w:divBdr>
        <w:top w:val="none" w:sz="0" w:space="0" w:color="auto"/>
        <w:left w:val="none" w:sz="0" w:space="0" w:color="auto"/>
        <w:bottom w:val="none" w:sz="0" w:space="0" w:color="auto"/>
        <w:right w:val="none" w:sz="0" w:space="0" w:color="auto"/>
      </w:divBdr>
    </w:div>
    <w:div w:id="1031684000">
      <w:bodyDiv w:val="1"/>
      <w:marLeft w:val="0"/>
      <w:marRight w:val="0"/>
      <w:marTop w:val="0"/>
      <w:marBottom w:val="0"/>
      <w:divBdr>
        <w:top w:val="none" w:sz="0" w:space="0" w:color="auto"/>
        <w:left w:val="none" w:sz="0" w:space="0" w:color="auto"/>
        <w:bottom w:val="none" w:sz="0" w:space="0" w:color="auto"/>
        <w:right w:val="none" w:sz="0" w:space="0" w:color="auto"/>
      </w:divBdr>
      <w:divsChild>
        <w:div w:id="1993215552">
          <w:marLeft w:val="0"/>
          <w:marRight w:val="0"/>
          <w:marTop w:val="0"/>
          <w:marBottom w:val="0"/>
          <w:divBdr>
            <w:top w:val="none" w:sz="0" w:space="0" w:color="auto"/>
            <w:left w:val="none" w:sz="0" w:space="0" w:color="auto"/>
            <w:bottom w:val="none" w:sz="0" w:space="0" w:color="auto"/>
            <w:right w:val="none" w:sz="0" w:space="0" w:color="auto"/>
          </w:divBdr>
        </w:div>
      </w:divsChild>
    </w:div>
    <w:div w:id="1207256782">
      <w:bodyDiv w:val="1"/>
      <w:marLeft w:val="0"/>
      <w:marRight w:val="0"/>
      <w:marTop w:val="0"/>
      <w:marBottom w:val="0"/>
      <w:divBdr>
        <w:top w:val="none" w:sz="0" w:space="0" w:color="auto"/>
        <w:left w:val="none" w:sz="0" w:space="0" w:color="auto"/>
        <w:bottom w:val="none" w:sz="0" w:space="0" w:color="auto"/>
        <w:right w:val="none" w:sz="0" w:space="0" w:color="auto"/>
      </w:divBdr>
    </w:div>
    <w:div w:id="1542862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6F895-D82F-430A-BC16-372C0148D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983</Words>
  <Characters>5607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Душин Геннадий Юрьевич</dc:creator>
  <cp:lastModifiedBy>S345</cp:lastModifiedBy>
  <cp:revision>27</cp:revision>
  <cp:lastPrinted>2024-03-21T10:51:00Z</cp:lastPrinted>
  <dcterms:created xsi:type="dcterms:W3CDTF">2024-02-01T09:35:00Z</dcterms:created>
  <dcterms:modified xsi:type="dcterms:W3CDTF">2024-07-01T11:24:00Z</dcterms:modified>
</cp:coreProperties>
</file>